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DA" w:rsidRPr="00327E4B" w:rsidRDefault="00B41CDA" w:rsidP="00327E4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32"/>
        </w:rPr>
      </w:pPr>
      <w:r w:rsidRPr="00327E4B">
        <w:rPr>
          <w:rFonts w:ascii="Times New Roman" w:hAnsi="Times New Roman" w:cs="Times New Roman"/>
          <w:b/>
          <w:bCs/>
          <w:i/>
          <w:iCs/>
          <w:sz w:val="28"/>
          <w:szCs w:val="32"/>
          <w:lang w:val="uk-UA"/>
        </w:rPr>
        <w:t>Тези до проекту «</w:t>
      </w:r>
      <w:r w:rsidRPr="00327E4B">
        <w:rPr>
          <w:rFonts w:ascii="Times New Roman" w:hAnsi="Times New Roman" w:cs="Times New Roman"/>
          <w:b/>
          <w:bCs/>
          <w:i/>
          <w:iCs/>
          <w:sz w:val="28"/>
          <w:szCs w:val="32"/>
        </w:rPr>
        <w:t>ВЛАСНЕ СПОСТЕРЕЖЕННЯ</w:t>
      </w:r>
    </w:p>
    <w:p w:rsidR="00B41CDA" w:rsidRPr="00327E4B" w:rsidRDefault="00B41CDA" w:rsidP="00327E4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32"/>
          <w:lang w:val="uk-UA"/>
        </w:rPr>
      </w:pPr>
      <w:r w:rsidRPr="00327E4B">
        <w:rPr>
          <w:rFonts w:ascii="Times New Roman" w:hAnsi="Times New Roman" w:cs="Times New Roman"/>
          <w:b/>
          <w:bCs/>
          <w:i/>
          <w:iCs/>
          <w:sz w:val="28"/>
          <w:szCs w:val="32"/>
          <w:lang w:val="uk-UA"/>
        </w:rPr>
        <w:t>ЗА ОБ</w:t>
      </w:r>
      <w:r w:rsidRPr="00327E4B">
        <w:rPr>
          <w:rFonts w:ascii="Times New Roman" w:hAnsi="Times New Roman" w:cs="Times New Roman"/>
          <w:b/>
          <w:bCs/>
          <w:i/>
          <w:iCs/>
          <w:sz w:val="28"/>
          <w:szCs w:val="32"/>
        </w:rPr>
        <w:t>’</w:t>
      </w:r>
      <w:r w:rsidRPr="00327E4B">
        <w:rPr>
          <w:rFonts w:ascii="Times New Roman" w:hAnsi="Times New Roman" w:cs="Times New Roman"/>
          <w:b/>
          <w:bCs/>
          <w:i/>
          <w:iCs/>
          <w:sz w:val="28"/>
          <w:szCs w:val="32"/>
          <w:lang w:val="uk-UA"/>
        </w:rPr>
        <w:t>ЄКТАМИ ЗОРЯНОГО НЕБА»</w:t>
      </w:r>
    </w:p>
    <w:p w:rsidR="00B41CDA" w:rsidRPr="00327E4B" w:rsidRDefault="00B41CDA" w:rsidP="00327E4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32"/>
        </w:rPr>
      </w:pPr>
      <w:r w:rsidRPr="00327E4B">
        <w:rPr>
          <w:rFonts w:ascii="Times New Roman" w:hAnsi="Times New Roman" w:cs="Times New Roman"/>
          <w:b/>
          <w:bCs/>
          <w:i/>
          <w:iCs/>
          <w:sz w:val="28"/>
          <w:szCs w:val="32"/>
          <w:lang w:val="uk-UA"/>
        </w:rPr>
        <w:t>ВСЕУКРАЇНСЬКИЙ ІНТЕРАКТИВНИЙ КОНКУРС   ЮНІОР АСТРОНОМ</w:t>
      </w:r>
      <w:r w:rsidRPr="00327E4B">
        <w:rPr>
          <w:rFonts w:ascii="Times New Roman" w:hAnsi="Times New Roman" w:cs="Times New Roman"/>
          <w:b/>
          <w:bCs/>
          <w:i/>
          <w:iCs/>
          <w:sz w:val="28"/>
          <w:szCs w:val="32"/>
        </w:rPr>
        <w:t xml:space="preserve"> </w:t>
      </w:r>
    </w:p>
    <w:p w:rsidR="00B41CDA" w:rsidRPr="00327E4B" w:rsidRDefault="00B41CDA" w:rsidP="00327E4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32"/>
        </w:rPr>
      </w:pPr>
      <w:r w:rsidRPr="00327E4B">
        <w:rPr>
          <w:rFonts w:ascii="Times New Roman" w:hAnsi="Times New Roman" w:cs="Times New Roman"/>
          <w:b/>
          <w:bCs/>
          <w:i/>
          <w:iCs/>
          <w:sz w:val="28"/>
          <w:szCs w:val="32"/>
          <w:lang w:val="uk-UA"/>
        </w:rPr>
        <w:t>ВІННИЦЬКА ОБЛАСТЬ</w:t>
      </w:r>
      <w:r w:rsidRPr="00327E4B">
        <w:rPr>
          <w:rFonts w:ascii="Times New Roman" w:hAnsi="Times New Roman" w:cs="Times New Roman"/>
          <w:b/>
          <w:bCs/>
          <w:i/>
          <w:iCs/>
          <w:sz w:val="28"/>
          <w:szCs w:val="32"/>
          <w:lang w:val="uk-UA"/>
        </w:rPr>
        <w:br/>
        <w:t>ВІННИЦЬИЙ РАЙОН</w:t>
      </w:r>
      <w:r w:rsidRPr="00327E4B">
        <w:rPr>
          <w:rFonts w:ascii="Times New Roman" w:hAnsi="Times New Roman" w:cs="Times New Roman"/>
          <w:b/>
          <w:bCs/>
          <w:i/>
          <w:iCs/>
          <w:sz w:val="28"/>
          <w:szCs w:val="32"/>
          <w:lang w:val="uk-UA"/>
        </w:rPr>
        <w:br/>
      </w:r>
      <w:proofErr w:type="spellStart"/>
      <w:r w:rsidRPr="00327E4B">
        <w:rPr>
          <w:rFonts w:ascii="Times New Roman" w:hAnsi="Times New Roman" w:cs="Times New Roman"/>
          <w:b/>
          <w:bCs/>
          <w:i/>
          <w:iCs/>
          <w:sz w:val="28"/>
          <w:szCs w:val="32"/>
          <w:lang w:val="uk-UA"/>
        </w:rPr>
        <w:t>Якушинецька</w:t>
      </w:r>
      <w:proofErr w:type="spellEnd"/>
      <w:r w:rsidRPr="00327E4B">
        <w:rPr>
          <w:rFonts w:ascii="Times New Roman" w:hAnsi="Times New Roman" w:cs="Times New Roman"/>
          <w:b/>
          <w:bCs/>
          <w:i/>
          <w:iCs/>
          <w:sz w:val="28"/>
          <w:szCs w:val="32"/>
          <w:lang w:val="uk-UA"/>
        </w:rPr>
        <w:t xml:space="preserve"> середня загальноосвітня школа </w:t>
      </w:r>
    </w:p>
    <w:p w:rsidR="00B41CDA" w:rsidRPr="00327E4B" w:rsidRDefault="00B41CDA" w:rsidP="00327E4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32"/>
        </w:rPr>
      </w:pPr>
      <w:r w:rsidRPr="00327E4B">
        <w:rPr>
          <w:rFonts w:ascii="Times New Roman" w:hAnsi="Times New Roman" w:cs="Times New Roman"/>
          <w:b/>
          <w:bCs/>
          <w:i/>
          <w:iCs/>
          <w:sz w:val="28"/>
          <w:szCs w:val="32"/>
          <w:lang w:val="uk-UA"/>
        </w:rPr>
        <w:t xml:space="preserve">І-ІІІ ступенів – гімназія </w:t>
      </w:r>
    </w:p>
    <w:p w:rsidR="00B41CDA" w:rsidRPr="00327E4B" w:rsidRDefault="00B41CDA" w:rsidP="00327E4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32"/>
        </w:rPr>
      </w:pPr>
      <w:r w:rsidRPr="00327E4B">
        <w:rPr>
          <w:rFonts w:ascii="Times New Roman" w:hAnsi="Times New Roman" w:cs="Times New Roman"/>
          <w:b/>
          <w:bCs/>
          <w:i/>
          <w:iCs/>
          <w:sz w:val="28"/>
          <w:szCs w:val="32"/>
          <w:lang w:val="uk-UA"/>
        </w:rPr>
        <w:t>(з продовженим днем)</w:t>
      </w:r>
    </w:p>
    <w:p w:rsidR="00B41CDA" w:rsidRPr="00327E4B" w:rsidRDefault="00B41CDA" w:rsidP="00327E4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32"/>
          <w:lang w:val="uk-UA"/>
        </w:rPr>
      </w:pPr>
      <w:proofErr w:type="spellStart"/>
      <w:r w:rsidRPr="00327E4B">
        <w:rPr>
          <w:rFonts w:ascii="Times New Roman" w:hAnsi="Times New Roman" w:cs="Times New Roman"/>
          <w:b/>
          <w:bCs/>
          <w:i/>
          <w:iCs/>
          <w:sz w:val="28"/>
          <w:szCs w:val="32"/>
        </w:rPr>
        <w:t>Будемо</w:t>
      </w:r>
      <w:proofErr w:type="spellEnd"/>
      <w:r w:rsidRPr="00327E4B">
        <w:rPr>
          <w:rFonts w:ascii="Times New Roman" w:hAnsi="Times New Roman" w:cs="Times New Roman"/>
          <w:b/>
          <w:bCs/>
          <w:i/>
          <w:iCs/>
          <w:sz w:val="28"/>
          <w:szCs w:val="32"/>
        </w:rPr>
        <w:t xml:space="preserve"> </w:t>
      </w:r>
      <w:proofErr w:type="spellStart"/>
      <w:r w:rsidRPr="00327E4B">
        <w:rPr>
          <w:rFonts w:ascii="Times New Roman" w:hAnsi="Times New Roman" w:cs="Times New Roman"/>
          <w:b/>
          <w:bCs/>
          <w:i/>
          <w:iCs/>
          <w:sz w:val="28"/>
          <w:szCs w:val="32"/>
        </w:rPr>
        <w:t>знайом</w:t>
      </w:r>
      <w:proofErr w:type="spellEnd"/>
      <w:r w:rsidRPr="00327E4B">
        <w:rPr>
          <w:rFonts w:ascii="Times New Roman" w:hAnsi="Times New Roman" w:cs="Times New Roman"/>
          <w:b/>
          <w:bCs/>
          <w:i/>
          <w:iCs/>
          <w:sz w:val="28"/>
          <w:szCs w:val="32"/>
          <w:lang w:val="uk-UA"/>
        </w:rPr>
        <w:t>і!</w:t>
      </w:r>
    </w:p>
    <w:p w:rsidR="00B41CDA" w:rsidRPr="00327E4B" w:rsidRDefault="00B41CDA" w:rsidP="00327E4B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32"/>
        </w:rPr>
      </w:pPr>
      <w:r w:rsidRPr="00327E4B">
        <w:rPr>
          <w:rFonts w:ascii="Times New Roman" w:hAnsi="Times New Roman" w:cs="Times New Roman"/>
          <w:bCs/>
          <w:i/>
          <w:iCs/>
          <w:sz w:val="28"/>
          <w:szCs w:val="32"/>
          <w:lang w:val="uk-UA"/>
        </w:rPr>
        <w:t xml:space="preserve">Я, </w:t>
      </w:r>
      <w:proofErr w:type="spellStart"/>
      <w:r w:rsidRPr="00327E4B">
        <w:rPr>
          <w:rFonts w:ascii="Times New Roman" w:hAnsi="Times New Roman" w:cs="Times New Roman"/>
          <w:bCs/>
          <w:i/>
          <w:iCs/>
          <w:sz w:val="28"/>
          <w:szCs w:val="32"/>
          <w:lang w:val="uk-UA"/>
        </w:rPr>
        <w:t>Грузевич</w:t>
      </w:r>
      <w:proofErr w:type="spellEnd"/>
      <w:r w:rsidRPr="00327E4B">
        <w:rPr>
          <w:rFonts w:ascii="Times New Roman" w:hAnsi="Times New Roman" w:cs="Times New Roman"/>
          <w:bCs/>
          <w:i/>
          <w:iCs/>
          <w:sz w:val="28"/>
          <w:szCs w:val="32"/>
          <w:lang w:val="uk-UA"/>
        </w:rPr>
        <w:t xml:space="preserve"> Юрій , мені  11 років, навчаюся в 5 класі.</w:t>
      </w:r>
      <w:r w:rsidRPr="00327E4B">
        <w:rPr>
          <w:rFonts w:ascii="Times New Roman" w:hAnsi="Times New Roman" w:cs="Times New Roman"/>
          <w:bCs/>
          <w:i/>
          <w:iCs/>
          <w:sz w:val="28"/>
          <w:szCs w:val="32"/>
        </w:rPr>
        <w:t xml:space="preserve"> </w:t>
      </w:r>
    </w:p>
    <w:p w:rsidR="00B41CDA" w:rsidRPr="00327E4B" w:rsidRDefault="00B41CDA" w:rsidP="00327E4B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32"/>
        </w:rPr>
      </w:pPr>
      <w:r w:rsidRPr="00327E4B">
        <w:rPr>
          <w:rFonts w:ascii="Times New Roman" w:hAnsi="Times New Roman" w:cs="Times New Roman"/>
          <w:bCs/>
          <w:i/>
          <w:iCs/>
          <w:sz w:val="28"/>
          <w:szCs w:val="32"/>
          <w:u w:val="single"/>
          <w:lang w:val="uk-UA"/>
        </w:rPr>
        <w:t>Мої улюблені предмети:</w:t>
      </w:r>
      <w:r w:rsidRPr="00327E4B">
        <w:rPr>
          <w:rFonts w:ascii="Times New Roman" w:hAnsi="Times New Roman" w:cs="Times New Roman"/>
          <w:bCs/>
          <w:i/>
          <w:iCs/>
          <w:sz w:val="28"/>
          <w:szCs w:val="32"/>
          <w:lang w:val="uk-UA"/>
        </w:rPr>
        <w:t xml:space="preserve"> математика, природознавство, трудове навчання.</w:t>
      </w:r>
    </w:p>
    <w:p w:rsidR="00B41CDA" w:rsidRPr="00327E4B" w:rsidRDefault="00B41CDA" w:rsidP="00327E4B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32"/>
        </w:rPr>
      </w:pPr>
      <w:r w:rsidRPr="00327E4B">
        <w:rPr>
          <w:rFonts w:ascii="Times New Roman" w:hAnsi="Times New Roman" w:cs="Times New Roman"/>
          <w:bCs/>
          <w:i/>
          <w:iCs/>
          <w:sz w:val="28"/>
          <w:szCs w:val="32"/>
          <w:lang w:val="uk-UA"/>
        </w:rPr>
        <w:t xml:space="preserve"> </w:t>
      </w:r>
      <w:r w:rsidRPr="00327E4B">
        <w:rPr>
          <w:rFonts w:ascii="Times New Roman" w:hAnsi="Times New Roman" w:cs="Times New Roman"/>
          <w:bCs/>
          <w:i/>
          <w:iCs/>
          <w:sz w:val="28"/>
          <w:szCs w:val="32"/>
          <w:u w:val="single"/>
          <w:lang w:val="uk-UA"/>
        </w:rPr>
        <w:t xml:space="preserve">Мої </w:t>
      </w:r>
      <w:proofErr w:type="spellStart"/>
      <w:r w:rsidRPr="00327E4B">
        <w:rPr>
          <w:rFonts w:ascii="Times New Roman" w:hAnsi="Times New Roman" w:cs="Times New Roman"/>
          <w:bCs/>
          <w:i/>
          <w:iCs/>
          <w:sz w:val="28"/>
          <w:szCs w:val="32"/>
          <w:u w:val="single"/>
          <w:lang w:val="uk-UA"/>
        </w:rPr>
        <w:t>захплення</w:t>
      </w:r>
      <w:proofErr w:type="spellEnd"/>
      <w:r w:rsidRPr="00327E4B">
        <w:rPr>
          <w:rFonts w:ascii="Times New Roman" w:hAnsi="Times New Roman" w:cs="Times New Roman"/>
          <w:bCs/>
          <w:i/>
          <w:iCs/>
          <w:sz w:val="28"/>
          <w:szCs w:val="32"/>
          <w:lang w:val="uk-UA"/>
        </w:rPr>
        <w:t xml:space="preserve">:  </w:t>
      </w:r>
    </w:p>
    <w:p w:rsidR="00000000" w:rsidRPr="00327E4B" w:rsidRDefault="00327E4B" w:rsidP="00327E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32"/>
        </w:rPr>
      </w:pPr>
      <w:r w:rsidRPr="00327E4B">
        <w:rPr>
          <w:rFonts w:ascii="Times New Roman" w:hAnsi="Times New Roman" w:cs="Times New Roman"/>
          <w:bCs/>
          <w:i/>
          <w:iCs/>
          <w:sz w:val="28"/>
          <w:szCs w:val="32"/>
          <w:lang w:val="uk-UA"/>
        </w:rPr>
        <w:t xml:space="preserve">колекціоную </w:t>
      </w:r>
      <w:proofErr w:type="spellStart"/>
      <w:r w:rsidRPr="00327E4B">
        <w:rPr>
          <w:rFonts w:ascii="Times New Roman" w:hAnsi="Times New Roman" w:cs="Times New Roman"/>
          <w:bCs/>
          <w:i/>
          <w:iCs/>
          <w:sz w:val="28"/>
          <w:szCs w:val="32"/>
          <w:lang w:val="uk-UA"/>
        </w:rPr>
        <w:t>ретро-автомобілі</w:t>
      </w:r>
      <w:proofErr w:type="spellEnd"/>
      <w:r w:rsidRPr="00327E4B">
        <w:rPr>
          <w:rFonts w:ascii="Times New Roman" w:hAnsi="Times New Roman" w:cs="Times New Roman"/>
          <w:bCs/>
          <w:i/>
          <w:iCs/>
          <w:sz w:val="28"/>
          <w:szCs w:val="32"/>
          <w:lang w:val="uk-UA"/>
        </w:rPr>
        <w:t>,</w:t>
      </w:r>
    </w:p>
    <w:p w:rsidR="00B41CDA" w:rsidRPr="00327E4B" w:rsidRDefault="00B41CDA" w:rsidP="00327E4B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32"/>
        </w:rPr>
      </w:pPr>
      <w:r w:rsidRPr="00327E4B">
        <w:rPr>
          <w:rFonts w:ascii="Times New Roman" w:hAnsi="Times New Roman" w:cs="Times New Roman"/>
          <w:bCs/>
          <w:i/>
          <w:iCs/>
          <w:sz w:val="28"/>
          <w:szCs w:val="32"/>
          <w:lang w:val="uk-UA"/>
        </w:rPr>
        <w:t xml:space="preserve">монети, марки;  </w:t>
      </w:r>
    </w:p>
    <w:p w:rsidR="00000000" w:rsidRPr="00327E4B" w:rsidRDefault="00327E4B" w:rsidP="00327E4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32"/>
        </w:rPr>
      </w:pPr>
      <w:r w:rsidRPr="00327E4B">
        <w:rPr>
          <w:rFonts w:ascii="Times New Roman" w:hAnsi="Times New Roman" w:cs="Times New Roman"/>
          <w:bCs/>
          <w:i/>
          <w:iCs/>
          <w:sz w:val="28"/>
          <w:szCs w:val="32"/>
          <w:lang w:val="uk-UA"/>
        </w:rPr>
        <w:t>конструювати різні вироби з конструктора;</w:t>
      </w:r>
    </w:p>
    <w:p w:rsidR="00000000" w:rsidRPr="00327E4B" w:rsidRDefault="00327E4B" w:rsidP="00327E4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32"/>
        </w:rPr>
      </w:pPr>
      <w:r w:rsidRPr="00327E4B">
        <w:rPr>
          <w:rFonts w:ascii="Times New Roman" w:hAnsi="Times New Roman" w:cs="Times New Roman"/>
          <w:bCs/>
          <w:i/>
          <w:iCs/>
          <w:sz w:val="28"/>
          <w:szCs w:val="32"/>
          <w:lang w:val="uk-UA"/>
        </w:rPr>
        <w:t xml:space="preserve">Виготовляти </w:t>
      </w:r>
      <w:proofErr w:type="spellStart"/>
      <w:r w:rsidRPr="00327E4B">
        <w:rPr>
          <w:rFonts w:ascii="Times New Roman" w:hAnsi="Times New Roman" w:cs="Times New Roman"/>
          <w:bCs/>
          <w:i/>
          <w:iCs/>
          <w:sz w:val="28"/>
          <w:szCs w:val="32"/>
          <w:lang w:val="uk-UA"/>
        </w:rPr>
        <w:t>поробки</w:t>
      </w:r>
      <w:proofErr w:type="spellEnd"/>
      <w:r w:rsidRPr="00327E4B">
        <w:rPr>
          <w:rFonts w:ascii="Times New Roman" w:hAnsi="Times New Roman" w:cs="Times New Roman"/>
          <w:bCs/>
          <w:i/>
          <w:iCs/>
          <w:sz w:val="28"/>
          <w:szCs w:val="32"/>
          <w:lang w:val="uk-UA"/>
        </w:rPr>
        <w:t xml:space="preserve"> з </w:t>
      </w:r>
      <w:r w:rsidRPr="00327E4B">
        <w:rPr>
          <w:rFonts w:ascii="Times New Roman" w:hAnsi="Times New Roman" w:cs="Times New Roman"/>
          <w:bCs/>
          <w:i/>
          <w:iCs/>
          <w:sz w:val="28"/>
          <w:szCs w:val="32"/>
          <w:lang w:val="uk-UA"/>
        </w:rPr>
        <w:t>паперу, деревини і т.д.</w:t>
      </w:r>
    </w:p>
    <w:p w:rsidR="00B41CDA" w:rsidRPr="00327E4B" w:rsidRDefault="00B41CDA" w:rsidP="00327E4B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32"/>
        </w:rPr>
      </w:pPr>
      <w:r w:rsidRPr="00327E4B">
        <w:rPr>
          <w:rFonts w:ascii="Times New Roman" w:hAnsi="Times New Roman" w:cs="Times New Roman"/>
          <w:bCs/>
          <w:i/>
          <w:iCs/>
          <w:sz w:val="28"/>
          <w:szCs w:val="32"/>
          <w:lang w:val="uk-UA"/>
        </w:rPr>
        <w:t>Найбільше люблю подорожувати містами України і спостерігати за усім живим , що нас оточує.</w:t>
      </w:r>
      <w:r w:rsidRPr="00327E4B">
        <w:rPr>
          <w:rFonts w:ascii="Times New Roman" w:hAnsi="Times New Roman" w:cs="Times New Roman"/>
          <w:bCs/>
          <w:i/>
          <w:iCs/>
          <w:sz w:val="28"/>
          <w:szCs w:val="32"/>
        </w:rPr>
        <w:t xml:space="preserve"> </w:t>
      </w:r>
    </w:p>
    <w:p w:rsidR="00B41CDA" w:rsidRPr="00327E4B" w:rsidRDefault="00B41CDA" w:rsidP="00327E4B">
      <w:pPr>
        <w:spacing w:after="0" w:line="240" w:lineRule="auto"/>
        <w:rPr>
          <w:rFonts w:ascii="Times New Roman" w:hAnsi="Times New Roman" w:cs="Times New Roman"/>
          <w:i/>
          <w:sz w:val="28"/>
          <w:szCs w:val="32"/>
          <w:lang w:val="uk-UA"/>
        </w:rPr>
      </w:pPr>
      <w:r w:rsidRPr="00327E4B">
        <w:rPr>
          <w:rFonts w:ascii="Times New Roman" w:hAnsi="Times New Roman" w:cs="Times New Roman"/>
          <w:b/>
          <w:bCs/>
          <w:i/>
          <w:iCs/>
          <w:sz w:val="28"/>
          <w:szCs w:val="32"/>
          <w:u w:val="single"/>
          <w:lang w:val="uk-UA"/>
        </w:rPr>
        <w:t>Зміст проекту:</w:t>
      </w:r>
    </w:p>
    <w:p w:rsidR="00B41CDA" w:rsidRPr="00327E4B" w:rsidRDefault="00B41CDA" w:rsidP="00327E4B">
      <w:pPr>
        <w:spacing w:after="0" w:line="240" w:lineRule="auto"/>
        <w:rPr>
          <w:rFonts w:ascii="Times New Roman" w:hAnsi="Times New Roman" w:cs="Times New Roman"/>
          <w:i/>
          <w:sz w:val="28"/>
          <w:szCs w:val="32"/>
          <w:lang w:val="uk-UA"/>
        </w:rPr>
      </w:pPr>
      <w:r w:rsidRPr="00327E4B">
        <w:rPr>
          <w:rFonts w:ascii="Times New Roman" w:hAnsi="Times New Roman" w:cs="Times New Roman"/>
          <w:b/>
          <w:bCs/>
          <w:i/>
          <w:iCs/>
          <w:sz w:val="28"/>
          <w:szCs w:val="32"/>
          <w:u w:val="single"/>
          <w:lang w:val="uk-UA"/>
        </w:rPr>
        <w:t>1. Теоретична частина</w:t>
      </w:r>
    </w:p>
    <w:p w:rsidR="00B41CDA" w:rsidRPr="00327E4B" w:rsidRDefault="00B41CDA" w:rsidP="00327E4B">
      <w:pPr>
        <w:spacing w:after="0" w:line="240" w:lineRule="auto"/>
        <w:rPr>
          <w:rFonts w:ascii="Times New Roman" w:hAnsi="Times New Roman" w:cs="Times New Roman"/>
          <w:i/>
          <w:sz w:val="28"/>
          <w:szCs w:val="32"/>
          <w:lang w:val="uk-UA"/>
        </w:rPr>
      </w:pPr>
      <w:r w:rsidRPr="00327E4B">
        <w:rPr>
          <w:rFonts w:ascii="Times New Roman" w:hAnsi="Times New Roman" w:cs="Times New Roman"/>
          <w:b/>
          <w:bCs/>
          <w:i/>
          <w:sz w:val="28"/>
          <w:szCs w:val="32"/>
          <w:lang w:val="uk-UA"/>
        </w:rPr>
        <w:t xml:space="preserve"> </w:t>
      </w:r>
      <w:r w:rsidRPr="00327E4B">
        <w:rPr>
          <w:rFonts w:ascii="Times New Roman" w:hAnsi="Times New Roman" w:cs="Times New Roman"/>
          <w:bCs/>
          <w:i/>
          <w:sz w:val="28"/>
          <w:szCs w:val="32"/>
          <w:lang w:val="uk-UA"/>
        </w:rPr>
        <w:t xml:space="preserve">Розширити і поглибити знання  про денну зірку. Засвоїти основні відомості про Сонце: внутрішню будову Сонця, його „ </w:t>
      </w:r>
      <w:proofErr w:type="spellStart"/>
      <w:r w:rsidRPr="00327E4B">
        <w:rPr>
          <w:rFonts w:ascii="Times New Roman" w:hAnsi="Times New Roman" w:cs="Times New Roman"/>
          <w:bCs/>
          <w:i/>
          <w:sz w:val="28"/>
          <w:szCs w:val="32"/>
          <w:lang w:val="uk-UA"/>
        </w:rPr>
        <w:t>поверхню”</w:t>
      </w:r>
      <w:proofErr w:type="spellEnd"/>
      <w:r w:rsidRPr="00327E4B">
        <w:rPr>
          <w:rFonts w:ascii="Times New Roman" w:hAnsi="Times New Roman" w:cs="Times New Roman"/>
          <w:bCs/>
          <w:i/>
          <w:sz w:val="28"/>
          <w:szCs w:val="32"/>
          <w:lang w:val="uk-UA"/>
        </w:rPr>
        <w:t>, хімічний склад, основні фізичні параметри.</w:t>
      </w:r>
    </w:p>
    <w:p w:rsidR="00B41CDA" w:rsidRPr="00327E4B" w:rsidRDefault="00B41CDA" w:rsidP="00327E4B">
      <w:pPr>
        <w:spacing w:after="0" w:line="240" w:lineRule="auto"/>
        <w:rPr>
          <w:rFonts w:ascii="Times New Roman" w:hAnsi="Times New Roman" w:cs="Times New Roman"/>
          <w:i/>
          <w:sz w:val="28"/>
          <w:szCs w:val="32"/>
          <w:lang w:val="uk-UA"/>
        </w:rPr>
      </w:pPr>
      <w:r w:rsidRPr="00327E4B">
        <w:rPr>
          <w:rFonts w:ascii="Times New Roman" w:hAnsi="Times New Roman" w:cs="Times New Roman"/>
          <w:b/>
          <w:bCs/>
          <w:i/>
          <w:iCs/>
          <w:sz w:val="28"/>
          <w:szCs w:val="32"/>
          <w:u w:val="single"/>
          <w:lang w:val="uk-UA"/>
        </w:rPr>
        <w:t>2.Практична частина</w:t>
      </w:r>
    </w:p>
    <w:p w:rsidR="00B41CDA" w:rsidRPr="00327E4B" w:rsidRDefault="00B41CDA" w:rsidP="00327E4B">
      <w:pPr>
        <w:spacing w:after="0" w:line="240" w:lineRule="auto"/>
        <w:rPr>
          <w:rFonts w:ascii="Times New Roman" w:hAnsi="Times New Roman" w:cs="Times New Roman"/>
          <w:i/>
          <w:sz w:val="28"/>
          <w:szCs w:val="32"/>
          <w:lang w:val="uk-UA"/>
        </w:rPr>
      </w:pPr>
      <w:r w:rsidRPr="00327E4B">
        <w:rPr>
          <w:rFonts w:ascii="Times New Roman" w:hAnsi="Times New Roman" w:cs="Times New Roman"/>
          <w:bCs/>
          <w:i/>
          <w:sz w:val="28"/>
          <w:szCs w:val="32"/>
          <w:lang w:val="uk-UA"/>
        </w:rPr>
        <w:t>Спостерігати сонячне затемнення</w:t>
      </w:r>
    </w:p>
    <w:p w:rsidR="00B41CDA" w:rsidRPr="00327E4B" w:rsidRDefault="00B41CDA" w:rsidP="00327E4B">
      <w:pPr>
        <w:spacing w:after="0" w:line="240" w:lineRule="auto"/>
        <w:rPr>
          <w:rFonts w:ascii="Times New Roman" w:hAnsi="Times New Roman" w:cs="Times New Roman"/>
          <w:i/>
          <w:sz w:val="28"/>
          <w:szCs w:val="32"/>
          <w:lang w:val="uk-UA"/>
        </w:rPr>
      </w:pPr>
      <w:r w:rsidRPr="00327E4B">
        <w:rPr>
          <w:rFonts w:ascii="Times New Roman" w:hAnsi="Times New Roman" w:cs="Times New Roman"/>
          <w:b/>
          <w:bCs/>
          <w:i/>
          <w:iCs/>
          <w:sz w:val="28"/>
          <w:szCs w:val="32"/>
          <w:u w:val="single"/>
          <w:lang w:val="uk-UA"/>
        </w:rPr>
        <w:t>3.Дослідження</w:t>
      </w:r>
    </w:p>
    <w:p w:rsidR="00B41CDA" w:rsidRPr="00327E4B" w:rsidRDefault="00B41CDA" w:rsidP="00327E4B">
      <w:pPr>
        <w:spacing w:after="0" w:line="240" w:lineRule="auto"/>
        <w:rPr>
          <w:rFonts w:ascii="Times New Roman" w:hAnsi="Times New Roman" w:cs="Times New Roman"/>
          <w:i/>
          <w:sz w:val="28"/>
          <w:szCs w:val="32"/>
          <w:lang w:val="uk-UA"/>
        </w:rPr>
      </w:pPr>
      <w:r w:rsidRPr="00327E4B">
        <w:rPr>
          <w:rFonts w:ascii="Times New Roman" w:hAnsi="Times New Roman" w:cs="Times New Roman"/>
          <w:bCs/>
          <w:i/>
          <w:sz w:val="28"/>
          <w:szCs w:val="32"/>
          <w:lang w:val="uk-UA"/>
        </w:rPr>
        <w:t>Вплив сонячного затемнення на людину</w:t>
      </w:r>
    </w:p>
    <w:p w:rsidR="00000000" w:rsidRPr="00327E4B" w:rsidRDefault="00327E4B" w:rsidP="00327E4B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32"/>
          <w:lang w:val="uk-UA"/>
        </w:rPr>
      </w:pPr>
      <w:r w:rsidRPr="00327E4B">
        <w:rPr>
          <w:rFonts w:ascii="Times New Roman" w:hAnsi="Times New Roman" w:cs="Times New Roman"/>
          <w:b/>
          <w:bCs/>
          <w:i/>
          <w:sz w:val="28"/>
          <w:szCs w:val="32"/>
          <w:u w:val="single"/>
          <w:lang w:val="uk-UA"/>
        </w:rPr>
        <w:t>Сонце — центральне тіло Сонячної системи</w:t>
      </w:r>
      <w:r w:rsidRPr="00327E4B">
        <w:rPr>
          <w:rFonts w:ascii="Times New Roman" w:hAnsi="Times New Roman" w:cs="Times New Roman"/>
          <w:b/>
          <w:bCs/>
          <w:i/>
          <w:sz w:val="28"/>
          <w:szCs w:val="32"/>
          <w:lang w:val="uk-UA"/>
        </w:rPr>
        <w:t xml:space="preserve">. </w:t>
      </w:r>
    </w:p>
    <w:p w:rsidR="00B41CDA" w:rsidRPr="00327E4B" w:rsidRDefault="00B41CDA" w:rsidP="00327E4B">
      <w:pPr>
        <w:spacing w:after="0" w:line="240" w:lineRule="auto"/>
        <w:rPr>
          <w:rFonts w:ascii="Times New Roman" w:hAnsi="Times New Roman" w:cs="Times New Roman"/>
          <w:i/>
          <w:sz w:val="28"/>
          <w:szCs w:val="32"/>
        </w:rPr>
      </w:pPr>
      <w:r w:rsidRPr="00327E4B">
        <w:rPr>
          <w:rFonts w:ascii="Times New Roman" w:hAnsi="Times New Roman" w:cs="Times New Roman"/>
          <w:bCs/>
          <w:i/>
          <w:sz w:val="28"/>
          <w:szCs w:val="32"/>
          <w:lang w:val="uk-UA"/>
        </w:rPr>
        <w:t>Це – велетенська розжарена куля.</w:t>
      </w:r>
    </w:p>
    <w:p w:rsidR="00B41CDA" w:rsidRPr="00327E4B" w:rsidRDefault="00B41CDA" w:rsidP="00327E4B">
      <w:pPr>
        <w:spacing w:after="0" w:line="240" w:lineRule="auto"/>
        <w:rPr>
          <w:rFonts w:ascii="Times New Roman" w:hAnsi="Times New Roman" w:cs="Times New Roman"/>
          <w:i/>
          <w:sz w:val="28"/>
          <w:szCs w:val="32"/>
        </w:rPr>
      </w:pPr>
      <w:r w:rsidRPr="00327E4B">
        <w:rPr>
          <w:rFonts w:ascii="Times New Roman" w:hAnsi="Times New Roman" w:cs="Times New Roman"/>
          <w:bCs/>
          <w:i/>
          <w:sz w:val="28"/>
          <w:szCs w:val="32"/>
          <w:lang w:val="uk-UA"/>
        </w:rPr>
        <w:t>Її діаметр (</w:t>
      </w:r>
      <w:r w:rsidRPr="00327E4B">
        <w:rPr>
          <w:rFonts w:ascii="Times New Roman" w:hAnsi="Times New Roman" w:cs="Times New Roman"/>
          <w:bCs/>
          <w:i/>
          <w:sz w:val="28"/>
          <w:szCs w:val="32"/>
          <w:lang w:val="en-US"/>
        </w:rPr>
        <w:t>d</w:t>
      </w:r>
      <w:r w:rsidRPr="00327E4B">
        <w:rPr>
          <w:rFonts w:ascii="Times New Roman" w:hAnsi="Times New Roman" w:cs="Times New Roman"/>
          <w:bCs/>
          <w:i/>
          <w:sz w:val="28"/>
          <w:szCs w:val="32"/>
          <w:lang w:val="uk-UA"/>
        </w:rPr>
        <w:t>) = 1 390 600 км</w:t>
      </w:r>
    </w:p>
    <w:p w:rsidR="00B41CDA" w:rsidRPr="00327E4B" w:rsidRDefault="00B41CDA" w:rsidP="00327E4B">
      <w:pPr>
        <w:spacing w:after="0" w:line="240" w:lineRule="auto"/>
        <w:rPr>
          <w:rFonts w:ascii="Times New Roman" w:hAnsi="Times New Roman" w:cs="Times New Roman"/>
          <w:i/>
          <w:sz w:val="28"/>
          <w:szCs w:val="32"/>
        </w:rPr>
      </w:pPr>
      <w:r w:rsidRPr="00327E4B">
        <w:rPr>
          <w:rFonts w:ascii="Times New Roman" w:hAnsi="Times New Roman" w:cs="Times New Roman"/>
          <w:bCs/>
          <w:i/>
          <w:sz w:val="28"/>
          <w:szCs w:val="32"/>
          <w:lang w:val="uk-UA"/>
        </w:rPr>
        <w:t>Маса (</w:t>
      </w:r>
      <w:r w:rsidRPr="00327E4B">
        <w:rPr>
          <w:rFonts w:ascii="Times New Roman" w:hAnsi="Times New Roman" w:cs="Times New Roman"/>
          <w:bCs/>
          <w:i/>
          <w:sz w:val="28"/>
          <w:szCs w:val="32"/>
          <w:lang w:val="en-US"/>
        </w:rPr>
        <w:t>m</w:t>
      </w:r>
      <w:r w:rsidRPr="00327E4B">
        <w:rPr>
          <w:rFonts w:ascii="Times New Roman" w:hAnsi="Times New Roman" w:cs="Times New Roman"/>
          <w:bCs/>
          <w:i/>
          <w:sz w:val="28"/>
          <w:szCs w:val="32"/>
          <w:lang w:val="uk-UA"/>
        </w:rPr>
        <w:t>) у 330 тисяч перевищує масу Землі або у 750 разів перевищує масу всіх планет,які рухаються навколо нього</w:t>
      </w:r>
    </w:p>
    <w:p w:rsidR="00B41CDA" w:rsidRPr="00327E4B" w:rsidRDefault="00B41CDA" w:rsidP="00327E4B">
      <w:pPr>
        <w:spacing w:after="0" w:line="240" w:lineRule="auto"/>
        <w:rPr>
          <w:rFonts w:ascii="Times New Roman" w:hAnsi="Times New Roman" w:cs="Times New Roman"/>
          <w:i/>
          <w:sz w:val="28"/>
          <w:szCs w:val="32"/>
        </w:rPr>
      </w:pPr>
      <w:r w:rsidRPr="00327E4B">
        <w:rPr>
          <w:rFonts w:ascii="Times New Roman" w:hAnsi="Times New Roman" w:cs="Times New Roman"/>
          <w:bCs/>
          <w:i/>
          <w:sz w:val="28"/>
          <w:szCs w:val="32"/>
          <w:lang w:val="uk-UA"/>
        </w:rPr>
        <w:t>Відстань до Сонця = 150 млн. км</w:t>
      </w:r>
    </w:p>
    <w:p w:rsidR="00B41CDA" w:rsidRPr="00327E4B" w:rsidRDefault="00B41CDA" w:rsidP="00327E4B">
      <w:pPr>
        <w:spacing w:after="0" w:line="240" w:lineRule="auto"/>
        <w:rPr>
          <w:rFonts w:ascii="Times New Roman" w:hAnsi="Times New Roman" w:cs="Times New Roman"/>
          <w:i/>
          <w:sz w:val="28"/>
          <w:szCs w:val="32"/>
          <w:lang w:val="uk-UA"/>
        </w:rPr>
      </w:pPr>
      <w:r w:rsidRPr="00327E4B">
        <w:rPr>
          <w:rFonts w:ascii="Times New Roman" w:hAnsi="Times New Roman" w:cs="Times New Roman"/>
          <w:bCs/>
          <w:i/>
          <w:sz w:val="28"/>
          <w:szCs w:val="32"/>
          <w:lang w:val="uk-UA"/>
        </w:rPr>
        <w:t>Промені доходять до Землі за 8 хв.</w:t>
      </w:r>
    </w:p>
    <w:p w:rsidR="00000000" w:rsidRPr="00327E4B" w:rsidRDefault="00327E4B" w:rsidP="00327E4B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32"/>
          <w:lang w:val="uk-UA"/>
        </w:rPr>
      </w:pPr>
      <w:r w:rsidRPr="00327E4B">
        <w:rPr>
          <w:rFonts w:ascii="Times New Roman" w:hAnsi="Times New Roman" w:cs="Times New Roman"/>
          <w:b/>
          <w:bCs/>
          <w:i/>
          <w:sz w:val="28"/>
          <w:szCs w:val="32"/>
          <w:lang w:val="uk-UA"/>
        </w:rPr>
        <w:t xml:space="preserve">ВИДИ СОНЯЧНОГО ЗАТЕМНЕННЯ </w:t>
      </w:r>
    </w:p>
    <w:p w:rsidR="00B41CDA" w:rsidRPr="00327E4B" w:rsidRDefault="00B41CDA" w:rsidP="00327E4B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32"/>
          <w:lang w:val="uk-UA"/>
        </w:rPr>
      </w:pPr>
      <w:r w:rsidRPr="00327E4B">
        <w:rPr>
          <w:rFonts w:ascii="Times New Roman" w:hAnsi="Times New Roman" w:cs="Times New Roman"/>
          <w:bCs/>
          <w:i/>
          <w:sz w:val="28"/>
          <w:szCs w:val="32"/>
          <w:lang w:val="uk-UA"/>
        </w:rPr>
        <w:t xml:space="preserve">Повне затемнення  — відбувається тоді, коли спостерігач знаходиться в тіні Місяця. В цьому випадку можна спостерігати сонячну корону. Це можливо завдяки тому, що видимі кутові розміри Місяця лише трохи більші за кутові розміри Сонця і у випадку повного затемнення, Місяць затьмарює повністю диск Сонця, але не затьмарює корони. </w:t>
      </w:r>
    </w:p>
    <w:p w:rsidR="00B41CDA" w:rsidRPr="00327E4B" w:rsidRDefault="00B41CDA" w:rsidP="00327E4B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32"/>
          <w:lang w:val="uk-UA"/>
        </w:rPr>
      </w:pPr>
      <w:r w:rsidRPr="00327E4B">
        <w:rPr>
          <w:rFonts w:ascii="Times New Roman" w:hAnsi="Times New Roman" w:cs="Times New Roman"/>
          <w:b/>
          <w:bCs/>
          <w:i/>
          <w:sz w:val="28"/>
          <w:szCs w:val="32"/>
          <w:lang w:val="uk-UA"/>
        </w:rPr>
        <w:t xml:space="preserve">Як спостерігати за </w:t>
      </w:r>
      <w:proofErr w:type="spellStart"/>
      <w:r w:rsidRPr="00327E4B">
        <w:rPr>
          <w:rFonts w:ascii="Times New Roman" w:hAnsi="Times New Roman" w:cs="Times New Roman"/>
          <w:b/>
          <w:bCs/>
          <w:i/>
          <w:sz w:val="28"/>
          <w:szCs w:val="32"/>
          <w:lang w:val="uk-UA"/>
        </w:rPr>
        <w:t>сончним</w:t>
      </w:r>
      <w:proofErr w:type="spellEnd"/>
      <w:r w:rsidRPr="00327E4B">
        <w:rPr>
          <w:rFonts w:ascii="Times New Roman" w:hAnsi="Times New Roman" w:cs="Times New Roman"/>
          <w:b/>
          <w:bCs/>
          <w:i/>
          <w:sz w:val="28"/>
          <w:szCs w:val="32"/>
          <w:lang w:val="uk-UA"/>
        </w:rPr>
        <w:t xml:space="preserve"> затемненням</w:t>
      </w:r>
    </w:p>
    <w:p w:rsidR="00327E4B" w:rsidRPr="00327E4B" w:rsidRDefault="00327E4B" w:rsidP="00327E4B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32"/>
          <w:lang w:val="uk-UA"/>
        </w:rPr>
      </w:pPr>
      <w:r w:rsidRPr="00327E4B">
        <w:rPr>
          <w:rFonts w:ascii="Times New Roman" w:hAnsi="Times New Roman" w:cs="Times New Roman"/>
          <w:bCs/>
          <w:i/>
          <w:sz w:val="28"/>
          <w:szCs w:val="32"/>
          <w:lang w:val="uk-UA"/>
        </w:rPr>
        <w:t xml:space="preserve">Пам'ятайте, що не можна дивитися прямо на диск </w:t>
      </w:r>
      <w:proofErr w:type="spellStart"/>
      <w:r w:rsidRPr="00327E4B">
        <w:rPr>
          <w:rFonts w:ascii="Times New Roman" w:hAnsi="Times New Roman" w:cs="Times New Roman"/>
          <w:bCs/>
          <w:i/>
          <w:sz w:val="28"/>
          <w:szCs w:val="32"/>
          <w:lang w:val="uk-UA"/>
        </w:rPr>
        <w:t>Сонцея</w:t>
      </w:r>
      <w:proofErr w:type="spellEnd"/>
      <w:r w:rsidRPr="00327E4B">
        <w:rPr>
          <w:rFonts w:ascii="Times New Roman" w:hAnsi="Times New Roman" w:cs="Times New Roman"/>
          <w:bCs/>
          <w:i/>
          <w:sz w:val="28"/>
          <w:szCs w:val="32"/>
          <w:lang w:val="uk-UA"/>
        </w:rPr>
        <w:t xml:space="preserve"> під час сонячного затемнення, оскільки це може призвести до незворотних ушкоджень очей. Для спостереження потрібно скористатися спеціальними сонячними світлофільтрами. Самий безпечний метод спостереження сонячного затемнення – </w:t>
      </w:r>
      <w:proofErr w:type="spellStart"/>
      <w:r w:rsidRPr="00327E4B">
        <w:rPr>
          <w:rFonts w:ascii="Times New Roman" w:hAnsi="Times New Roman" w:cs="Times New Roman"/>
          <w:bCs/>
          <w:i/>
          <w:sz w:val="28"/>
          <w:szCs w:val="32"/>
          <w:lang w:val="uk-UA"/>
        </w:rPr>
        <w:t>спроектування</w:t>
      </w:r>
      <w:proofErr w:type="spellEnd"/>
      <w:r w:rsidRPr="00327E4B">
        <w:rPr>
          <w:rFonts w:ascii="Times New Roman" w:hAnsi="Times New Roman" w:cs="Times New Roman"/>
          <w:bCs/>
          <w:i/>
          <w:sz w:val="28"/>
          <w:szCs w:val="32"/>
          <w:lang w:val="uk-UA"/>
        </w:rPr>
        <w:t xml:space="preserve"> </w:t>
      </w:r>
      <w:proofErr w:type="spellStart"/>
      <w:r w:rsidRPr="00327E4B">
        <w:rPr>
          <w:rFonts w:ascii="Times New Roman" w:hAnsi="Times New Roman" w:cs="Times New Roman"/>
          <w:bCs/>
          <w:i/>
          <w:sz w:val="28"/>
          <w:szCs w:val="32"/>
          <w:lang w:val="uk-UA"/>
        </w:rPr>
        <w:t>зоображення</w:t>
      </w:r>
      <w:proofErr w:type="spellEnd"/>
      <w:r w:rsidRPr="00327E4B">
        <w:rPr>
          <w:rFonts w:ascii="Times New Roman" w:hAnsi="Times New Roman" w:cs="Times New Roman"/>
          <w:bCs/>
          <w:i/>
          <w:sz w:val="28"/>
          <w:szCs w:val="32"/>
          <w:lang w:val="uk-UA"/>
        </w:rPr>
        <w:t xml:space="preserve"> Сонця , отримане  за допомогою  телескопа, на екран.</w:t>
      </w:r>
      <w:r w:rsidRPr="00327E4B">
        <w:rPr>
          <w:rFonts w:ascii="Times New Roman" w:eastAsia="+mn-ea" w:hAnsi="Times New Roman" w:cs="Times New Roman"/>
          <w:color w:val="000000"/>
          <w:kern w:val="24"/>
          <w:sz w:val="36"/>
          <w:szCs w:val="40"/>
          <w:lang w:val="uk-UA"/>
        </w:rPr>
        <w:t xml:space="preserve"> </w:t>
      </w:r>
      <w:r w:rsidRPr="00327E4B">
        <w:rPr>
          <w:rFonts w:ascii="Times New Roman" w:hAnsi="Times New Roman" w:cs="Times New Roman"/>
          <w:bCs/>
          <w:i/>
          <w:sz w:val="28"/>
          <w:szCs w:val="32"/>
          <w:lang w:val="uk-UA"/>
        </w:rPr>
        <w:t xml:space="preserve">Сонячне </w:t>
      </w:r>
      <w:r w:rsidRPr="00327E4B">
        <w:rPr>
          <w:rFonts w:ascii="Times New Roman" w:hAnsi="Times New Roman" w:cs="Times New Roman"/>
          <w:bCs/>
          <w:i/>
          <w:sz w:val="28"/>
          <w:szCs w:val="32"/>
          <w:lang w:val="uk-UA"/>
        </w:rPr>
        <w:lastRenderedPageBreak/>
        <w:t xml:space="preserve">затемнення можуть спостерігати всі бажаючі. Для цього достатньо вийти на вулицю і подивитися на Сонце крізь темний світлофільтр: це може бути звичайне закопчене скло, шматочок фотоплівки. </w:t>
      </w:r>
    </w:p>
    <w:p w:rsidR="00327E4B" w:rsidRPr="00327E4B" w:rsidRDefault="00327E4B" w:rsidP="00327E4B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32"/>
          <w:lang w:val="uk-UA"/>
        </w:rPr>
      </w:pPr>
      <w:r w:rsidRPr="00327E4B">
        <w:rPr>
          <w:rFonts w:ascii="Times New Roman" w:hAnsi="Times New Roman" w:cs="Times New Roman"/>
          <w:b/>
          <w:bCs/>
          <w:i/>
          <w:sz w:val="28"/>
          <w:szCs w:val="32"/>
          <w:lang w:val="uk-UA"/>
        </w:rPr>
        <w:t>Сонячне затемнення 20 березня 2015 року</w:t>
      </w:r>
    </w:p>
    <w:p w:rsidR="00327E4B" w:rsidRPr="00327E4B" w:rsidRDefault="00327E4B" w:rsidP="00327E4B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32"/>
        </w:rPr>
      </w:pPr>
      <w:r w:rsidRPr="00327E4B">
        <w:rPr>
          <w:rFonts w:ascii="Times New Roman" w:hAnsi="Times New Roman" w:cs="Times New Roman"/>
          <w:bCs/>
          <w:i/>
          <w:sz w:val="28"/>
          <w:szCs w:val="32"/>
          <w:lang w:val="uk-UA"/>
        </w:rPr>
        <w:t>Своє спостереження я проводив на своєму дворі</w:t>
      </w:r>
      <w:r w:rsidRPr="00327E4B">
        <w:rPr>
          <w:rFonts w:ascii="Times New Roman" w:hAnsi="Times New Roman" w:cs="Times New Roman"/>
          <w:bCs/>
          <w:i/>
          <w:sz w:val="28"/>
          <w:szCs w:val="32"/>
        </w:rPr>
        <w:t xml:space="preserve">, там </w:t>
      </w:r>
      <w:proofErr w:type="spellStart"/>
      <w:r w:rsidRPr="00327E4B">
        <w:rPr>
          <w:rFonts w:ascii="Times New Roman" w:hAnsi="Times New Roman" w:cs="Times New Roman"/>
          <w:bCs/>
          <w:i/>
          <w:sz w:val="28"/>
          <w:szCs w:val="32"/>
        </w:rPr>
        <w:t>відкритий</w:t>
      </w:r>
      <w:proofErr w:type="spellEnd"/>
      <w:r w:rsidRPr="00327E4B">
        <w:rPr>
          <w:rFonts w:ascii="Times New Roman" w:hAnsi="Times New Roman" w:cs="Times New Roman"/>
          <w:bCs/>
          <w:i/>
          <w:sz w:val="28"/>
          <w:szCs w:val="32"/>
        </w:rPr>
        <w:t xml:space="preserve"> горизонт </w:t>
      </w:r>
      <w:proofErr w:type="spellStart"/>
      <w:r w:rsidRPr="00327E4B">
        <w:rPr>
          <w:rFonts w:ascii="Times New Roman" w:hAnsi="Times New Roman" w:cs="Times New Roman"/>
          <w:bCs/>
          <w:i/>
          <w:sz w:val="28"/>
          <w:szCs w:val="32"/>
        </w:rPr>
        <w:t>і</w:t>
      </w:r>
      <w:proofErr w:type="spellEnd"/>
      <w:r w:rsidRPr="00327E4B">
        <w:rPr>
          <w:rFonts w:ascii="Times New Roman" w:hAnsi="Times New Roman" w:cs="Times New Roman"/>
          <w:bCs/>
          <w:i/>
          <w:sz w:val="28"/>
          <w:szCs w:val="32"/>
        </w:rPr>
        <w:t xml:space="preserve"> там </w:t>
      </w:r>
      <w:proofErr w:type="spellStart"/>
      <w:r w:rsidRPr="00327E4B">
        <w:rPr>
          <w:rFonts w:ascii="Times New Roman" w:hAnsi="Times New Roman" w:cs="Times New Roman"/>
          <w:bCs/>
          <w:i/>
          <w:sz w:val="28"/>
          <w:szCs w:val="32"/>
        </w:rPr>
        <w:t>найкраще</w:t>
      </w:r>
      <w:proofErr w:type="spellEnd"/>
      <w:r w:rsidRPr="00327E4B">
        <w:rPr>
          <w:rFonts w:ascii="Times New Roman" w:hAnsi="Times New Roman" w:cs="Times New Roman"/>
          <w:bCs/>
          <w:i/>
          <w:sz w:val="28"/>
          <w:szCs w:val="32"/>
        </w:rPr>
        <w:t xml:space="preserve"> </w:t>
      </w:r>
      <w:proofErr w:type="spellStart"/>
      <w:r w:rsidRPr="00327E4B">
        <w:rPr>
          <w:rFonts w:ascii="Times New Roman" w:hAnsi="Times New Roman" w:cs="Times New Roman"/>
          <w:bCs/>
          <w:i/>
          <w:sz w:val="28"/>
          <w:szCs w:val="32"/>
        </w:rPr>
        <w:t>спостерігати</w:t>
      </w:r>
      <w:proofErr w:type="spellEnd"/>
      <w:r w:rsidRPr="00327E4B">
        <w:rPr>
          <w:rFonts w:ascii="Times New Roman" w:hAnsi="Times New Roman" w:cs="Times New Roman"/>
          <w:bCs/>
          <w:i/>
          <w:sz w:val="28"/>
          <w:szCs w:val="32"/>
        </w:rPr>
        <w:t xml:space="preserve">. </w:t>
      </w:r>
    </w:p>
    <w:p w:rsidR="00327E4B" w:rsidRPr="00327E4B" w:rsidRDefault="00327E4B" w:rsidP="00327E4B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32"/>
        </w:rPr>
      </w:pPr>
      <w:r w:rsidRPr="00327E4B">
        <w:rPr>
          <w:rFonts w:ascii="Times New Roman" w:hAnsi="Times New Roman" w:cs="Times New Roman"/>
          <w:bCs/>
          <w:i/>
          <w:sz w:val="28"/>
          <w:szCs w:val="32"/>
        </w:rPr>
        <w:t xml:space="preserve">Перший контакт о 12:13.  Максимальна фаза </w:t>
      </w:r>
      <w:proofErr w:type="spellStart"/>
      <w:r w:rsidRPr="00327E4B">
        <w:rPr>
          <w:rFonts w:ascii="Times New Roman" w:hAnsi="Times New Roman" w:cs="Times New Roman"/>
          <w:bCs/>
          <w:i/>
          <w:sz w:val="28"/>
          <w:szCs w:val="32"/>
        </w:rPr>
        <w:t>сонячного</w:t>
      </w:r>
      <w:proofErr w:type="spellEnd"/>
      <w:r w:rsidRPr="00327E4B">
        <w:rPr>
          <w:rFonts w:ascii="Times New Roman" w:hAnsi="Times New Roman" w:cs="Times New Roman"/>
          <w:bCs/>
          <w:i/>
          <w:sz w:val="28"/>
          <w:szCs w:val="32"/>
        </w:rPr>
        <w:t xml:space="preserve"> </w:t>
      </w:r>
      <w:proofErr w:type="spellStart"/>
      <w:r w:rsidRPr="00327E4B">
        <w:rPr>
          <w:rFonts w:ascii="Times New Roman" w:hAnsi="Times New Roman" w:cs="Times New Roman"/>
          <w:bCs/>
          <w:i/>
          <w:sz w:val="28"/>
          <w:szCs w:val="32"/>
        </w:rPr>
        <w:t>затемнення</w:t>
      </w:r>
      <w:proofErr w:type="spellEnd"/>
      <w:r w:rsidRPr="00327E4B">
        <w:rPr>
          <w:rFonts w:ascii="Times New Roman" w:hAnsi="Times New Roman" w:cs="Times New Roman"/>
          <w:bCs/>
          <w:i/>
          <w:sz w:val="28"/>
          <w:szCs w:val="32"/>
        </w:rPr>
        <w:t xml:space="preserve"> в 13:20. </w:t>
      </w:r>
      <w:proofErr w:type="spellStart"/>
      <w:r w:rsidRPr="00327E4B">
        <w:rPr>
          <w:rFonts w:ascii="Times New Roman" w:hAnsi="Times New Roman" w:cs="Times New Roman"/>
          <w:bCs/>
          <w:i/>
          <w:sz w:val="28"/>
          <w:szCs w:val="32"/>
        </w:rPr>
        <w:t>Закінчення</w:t>
      </w:r>
      <w:proofErr w:type="spellEnd"/>
      <w:r w:rsidRPr="00327E4B">
        <w:rPr>
          <w:rFonts w:ascii="Times New Roman" w:hAnsi="Times New Roman" w:cs="Times New Roman"/>
          <w:bCs/>
          <w:i/>
          <w:sz w:val="28"/>
          <w:szCs w:val="32"/>
        </w:rPr>
        <w:t xml:space="preserve"> </w:t>
      </w:r>
      <w:proofErr w:type="spellStart"/>
      <w:r w:rsidRPr="00327E4B">
        <w:rPr>
          <w:rFonts w:ascii="Times New Roman" w:hAnsi="Times New Roman" w:cs="Times New Roman"/>
          <w:bCs/>
          <w:i/>
          <w:sz w:val="28"/>
          <w:szCs w:val="32"/>
        </w:rPr>
        <w:t>сонячного</w:t>
      </w:r>
      <w:proofErr w:type="spellEnd"/>
      <w:r w:rsidRPr="00327E4B">
        <w:rPr>
          <w:rFonts w:ascii="Times New Roman" w:hAnsi="Times New Roman" w:cs="Times New Roman"/>
          <w:bCs/>
          <w:i/>
          <w:sz w:val="28"/>
          <w:szCs w:val="32"/>
        </w:rPr>
        <w:t xml:space="preserve"> </w:t>
      </w:r>
      <w:proofErr w:type="spellStart"/>
      <w:r w:rsidRPr="00327E4B">
        <w:rPr>
          <w:rFonts w:ascii="Times New Roman" w:hAnsi="Times New Roman" w:cs="Times New Roman"/>
          <w:bCs/>
          <w:i/>
          <w:sz w:val="28"/>
          <w:szCs w:val="32"/>
        </w:rPr>
        <w:t>затемнення</w:t>
      </w:r>
      <w:proofErr w:type="spellEnd"/>
      <w:r w:rsidRPr="00327E4B">
        <w:rPr>
          <w:rFonts w:ascii="Times New Roman" w:hAnsi="Times New Roman" w:cs="Times New Roman"/>
          <w:bCs/>
          <w:i/>
          <w:sz w:val="28"/>
          <w:szCs w:val="32"/>
        </w:rPr>
        <w:t xml:space="preserve"> 14.27.</w:t>
      </w:r>
    </w:p>
    <w:p w:rsidR="00327E4B" w:rsidRPr="00327E4B" w:rsidRDefault="00327E4B" w:rsidP="00327E4B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32"/>
          <w:lang w:val="uk-UA"/>
        </w:rPr>
      </w:pPr>
      <w:r w:rsidRPr="00327E4B">
        <w:rPr>
          <w:rFonts w:ascii="Times New Roman" w:hAnsi="Times New Roman" w:cs="Times New Roman"/>
          <w:bCs/>
          <w:i/>
          <w:sz w:val="28"/>
          <w:szCs w:val="32"/>
          <w:lang w:val="uk-UA"/>
        </w:rPr>
        <w:t>Максимальне затемнення сонячного диска  у Вінниці 51,70 %.</w:t>
      </w:r>
      <w:r w:rsidRPr="00327E4B">
        <w:rPr>
          <w:rFonts w:ascii="Times New Roman" w:hAnsi="Times New Roman" w:cs="Times New Roman"/>
          <w:bCs/>
          <w:i/>
          <w:sz w:val="28"/>
          <w:szCs w:val="32"/>
        </w:rPr>
        <w:t xml:space="preserve"> </w:t>
      </w:r>
    </w:p>
    <w:p w:rsidR="00000000" w:rsidRPr="00327E4B" w:rsidRDefault="00327E4B" w:rsidP="00327E4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32"/>
          <w:lang w:val="uk-UA"/>
        </w:rPr>
      </w:pPr>
      <w:r w:rsidRPr="00327E4B">
        <w:rPr>
          <w:rFonts w:ascii="Times New Roman" w:hAnsi="Times New Roman" w:cs="Times New Roman"/>
          <w:i/>
          <w:sz w:val="28"/>
          <w:szCs w:val="32"/>
          <w:lang w:val="uk-UA"/>
        </w:rPr>
        <w:t xml:space="preserve">Мною було зроблено </w:t>
      </w:r>
      <w:r w:rsidRPr="00327E4B">
        <w:rPr>
          <w:rFonts w:ascii="Times New Roman" w:hAnsi="Times New Roman" w:cs="Times New Roman"/>
          <w:i/>
          <w:sz w:val="28"/>
          <w:szCs w:val="32"/>
          <w:lang w:val="uk-UA"/>
        </w:rPr>
        <w:t>кілька фото зі звичайної камери без спеціалізованих фільтрів, а кілька через скельце, і камерою нічної зйомки.</w:t>
      </w:r>
      <w:r w:rsidRPr="00327E4B">
        <w:rPr>
          <w:rFonts w:ascii="Times New Roman" w:hAnsi="Times New Roman" w:cs="Times New Roman"/>
          <w:i/>
          <w:sz w:val="28"/>
          <w:szCs w:val="32"/>
          <w:lang w:val="uk-UA"/>
        </w:rPr>
        <w:t xml:space="preserve"> </w:t>
      </w:r>
    </w:p>
    <w:p w:rsidR="00000000" w:rsidRPr="00327E4B" w:rsidRDefault="00327E4B" w:rsidP="00327E4B">
      <w:pPr>
        <w:spacing w:after="0" w:line="240" w:lineRule="auto"/>
        <w:rPr>
          <w:rFonts w:ascii="Times New Roman" w:hAnsi="Times New Roman" w:cs="Times New Roman"/>
          <w:i/>
          <w:sz w:val="28"/>
          <w:szCs w:val="32"/>
          <w:lang w:val="uk-UA"/>
        </w:rPr>
      </w:pPr>
      <w:r w:rsidRPr="00327E4B">
        <w:rPr>
          <w:rFonts w:ascii="Times New Roman" w:hAnsi="Times New Roman" w:cs="Times New Roman"/>
          <w:b/>
          <w:bCs/>
          <w:i/>
          <w:sz w:val="28"/>
          <w:szCs w:val="32"/>
          <w:lang w:val="uk-UA"/>
        </w:rPr>
        <w:t>Вплив сонячного затемнення на організм людини.</w:t>
      </w:r>
      <w:r w:rsidRPr="00327E4B">
        <w:rPr>
          <w:rFonts w:ascii="Times New Roman" w:hAnsi="Times New Roman" w:cs="Times New Roman"/>
          <w:b/>
          <w:bCs/>
          <w:i/>
          <w:sz w:val="28"/>
          <w:szCs w:val="32"/>
          <w:lang w:val="uk-UA"/>
        </w:rPr>
        <w:t xml:space="preserve"> </w:t>
      </w:r>
    </w:p>
    <w:p w:rsidR="00B41CDA" w:rsidRPr="00327E4B" w:rsidRDefault="00B41CDA" w:rsidP="00327E4B">
      <w:pPr>
        <w:spacing w:after="0" w:line="240" w:lineRule="auto"/>
        <w:rPr>
          <w:rFonts w:ascii="Times New Roman" w:hAnsi="Times New Roman" w:cs="Times New Roman"/>
          <w:i/>
          <w:sz w:val="28"/>
          <w:szCs w:val="32"/>
          <w:lang w:val="uk-UA"/>
        </w:rPr>
      </w:pPr>
      <w:r w:rsidRPr="00327E4B">
        <w:rPr>
          <w:rFonts w:ascii="Times New Roman" w:hAnsi="Times New Roman" w:cs="Times New Roman"/>
          <w:i/>
          <w:sz w:val="28"/>
          <w:szCs w:val="32"/>
          <w:lang w:val="uk-UA"/>
        </w:rPr>
        <w:t xml:space="preserve">Окрім візуального спостереження , я вирішив провести дослідження, як впливає сонячне затемнення на людей. Лікарі попереджають, що затемнення може негативно позначитися на самопочутті навіть практично здорової людини. Дію цього природного явища на поведінку і самопочуття можна відчувати за два тижні до її настання. Особливо страждають люди, що мають захворювання </w:t>
      </w:r>
      <w:proofErr w:type="spellStart"/>
      <w:r w:rsidRPr="00327E4B">
        <w:rPr>
          <w:rFonts w:ascii="Times New Roman" w:hAnsi="Times New Roman" w:cs="Times New Roman"/>
          <w:i/>
          <w:sz w:val="28"/>
          <w:szCs w:val="32"/>
          <w:lang w:val="uk-UA"/>
        </w:rPr>
        <w:t>серцевосудиної</w:t>
      </w:r>
      <w:proofErr w:type="spellEnd"/>
      <w:r w:rsidRPr="00327E4B">
        <w:rPr>
          <w:rFonts w:ascii="Times New Roman" w:hAnsi="Times New Roman" w:cs="Times New Roman"/>
          <w:i/>
          <w:sz w:val="28"/>
          <w:szCs w:val="32"/>
          <w:lang w:val="uk-UA"/>
        </w:rPr>
        <w:t xml:space="preserve"> системи. </w:t>
      </w:r>
    </w:p>
    <w:p w:rsidR="00B41CDA" w:rsidRPr="00327E4B" w:rsidRDefault="00B41CDA" w:rsidP="00327E4B">
      <w:pPr>
        <w:spacing w:after="0" w:line="240" w:lineRule="auto"/>
        <w:rPr>
          <w:rFonts w:ascii="Times New Roman" w:hAnsi="Times New Roman" w:cs="Times New Roman"/>
          <w:i/>
          <w:sz w:val="28"/>
          <w:szCs w:val="32"/>
          <w:lang w:val="uk-UA"/>
        </w:rPr>
      </w:pPr>
      <w:r w:rsidRPr="00327E4B">
        <w:rPr>
          <w:rFonts w:ascii="Times New Roman" w:hAnsi="Times New Roman" w:cs="Times New Roman"/>
          <w:i/>
          <w:sz w:val="28"/>
          <w:szCs w:val="32"/>
          <w:lang w:val="uk-UA"/>
        </w:rPr>
        <w:t xml:space="preserve">Тому, щоб уникнути дискомфорту зі здоров`ям, лікарі рекомендують цього дня попити настоянку глоду. Вона регулює роботу судин, якщо десь є спазм, він зніметься, </w:t>
      </w:r>
      <w:proofErr w:type="spellStart"/>
      <w:r w:rsidRPr="00327E4B">
        <w:rPr>
          <w:rFonts w:ascii="Times New Roman" w:hAnsi="Times New Roman" w:cs="Times New Roman"/>
          <w:i/>
          <w:sz w:val="28"/>
          <w:szCs w:val="32"/>
          <w:lang w:val="uk-UA"/>
        </w:rPr>
        <w:t>кровотік</w:t>
      </w:r>
      <w:proofErr w:type="spellEnd"/>
      <w:r w:rsidRPr="00327E4B">
        <w:rPr>
          <w:rFonts w:ascii="Times New Roman" w:hAnsi="Times New Roman" w:cs="Times New Roman"/>
          <w:i/>
          <w:sz w:val="28"/>
          <w:szCs w:val="32"/>
          <w:lang w:val="uk-UA"/>
        </w:rPr>
        <w:t xml:space="preserve"> відновиться. Якщо ж спостерігається розширення судини, настоянка глоду має тонізуючу дію.</w:t>
      </w:r>
    </w:p>
    <w:p w:rsidR="00B41CDA" w:rsidRPr="00327E4B" w:rsidRDefault="00B41CDA" w:rsidP="00327E4B">
      <w:pPr>
        <w:spacing w:after="0" w:line="240" w:lineRule="auto"/>
        <w:rPr>
          <w:rFonts w:ascii="Times New Roman" w:hAnsi="Times New Roman" w:cs="Times New Roman"/>
          <w:i/>
          <w:sz w:val="28"/>
          <w:szCs w:val="32"/>
          <w:lang w:val="uk-UA"/>
        </w:rPr>
      </w:pPr>
      <w:r w:rsidRPr="00327E4B">
        <w:rPr>
          <w:rFonts w:ascii="Times New Roman" w:hAnsi="Times New Roman" w:cs="Times New Roman"/>
          <w:i/>
          <w:sz w:val="28"/>
          <w:szCs w:val="32"/>
          <w:lang w:val="uk-UA"/>
        </w:rPr>
        <w:t xml:space="preserve">«Це м`який регулятор для всього організму. Настоянка глоду добре зніме дисбаланс у всьому організмі.  </w:t>
      </w:r>
    </w:p>
    <w:p w:rsidR="00B41CDA" w:rsidRPr="00327E4B" w:rsidRDefault="00B41CDA" w:rsidP="00327E4B">
      <w:pPr>
        <w:spacing w:after="0" w:line="240" w:lineRule="auto"/>
        <w:rPr>
          <w:rFonts w:ascii="Times New Roman" w:hAnsi="Times New Roman" w:cs="Times New Roman"/>
          <w:i/>
          <w:sz w:val="28"/>
          <w:szCs w:val="32"/>
          <w:lang w:val="uk-UA"/>
        </w:rPr>
      </w:pPr>
      <w:r w:rsidRPr="00327E4B">
        <w:rPr>
          <w:rFonts w:ascii="Times New Roman" w:hAnsi="Times New Roman" w:cs="Times New Roman"/>
          <w:i/>
          <w:sz w:val="28"/>
          <w:szCs w:val="32"/>
          <w:lang w:val="uk-UA"/>
        </w:rPr>
        <w:t>А  також  радять їсти за 10 годин до затемнення, а у момент самого затемнення знаходитися у воді (море, річка, на лихий кінець - у ванні).</w:t>
      </w:r>
    </w:p>
    <w:p w:rsidR="00000000" w:rsidRPr="00327E4B" w:rsidRDefault="00327E4B" w:rsidP="00327E4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32"/>
          <w:lang w:val="uk-UA"/>
        </w:rPr>
      </w:pPr>
      <w:r w:rsidRPr="00327E4B">
        <w:rPr>
          <w:rFonts w:ascii="Times New Roman" w:hAnsi="Times New Roman" w:cs="Times New Roman"/>
          <w:b/>
          <w:bCs/>
          <w:i/>
          <w:sz w:val="28"/>
          <w:szCs w:val="32"/>
          <w:lang w:val="uk-UA"/>
        </w:rPr>
        <w:t>ВИСНОВКИ</w:t>
      </w:r>
      <w:r w:rsidRPr="00327E4B">
        <w:rPr>
          <w:rFonts w:ascii="Times New Roman" w:hAnsi="Times New Roman" w:cs="Times New Roman"/>
          <w:b/>
          <w:bCs/>
          <w:i/>
          <w:sz w:val="28"/>
          <w:szCs w:val="32"/>
          <w:lang w:val="uk-UA"/>
        </w:rPr>
        <w:t xml:space="preserve"> </w:t>
      </w:r>
    </w:p>
    <w:p w:rsidR="00000000" w:rsidRPr="00327E4B" w:rsidRDefault="00327E4B" w:rsidP="00327E4B">
      <w:pPr>
        <w:spacing w:after="0" w:line="240" w:lineRule="auto"/>
        <w:rPr>
          <w:rFonts w:ascii="Times New Roman" w:hAnsi="Times New Roman" w:cs="Times New Roman"/>
          <w:i/>
          <w:sz w:val="28"/>
          <w:szCs w:val="32"/>
          <w:lang w:val="uk-UA"/>
        </w:rPr>
      </w:pPr>
      <w:r w:rsidRPr="00327E4B">
        <w:rPr>
          <w:rFonts w:ascii="Times New Roman" w:hAnsi="Times New Roman" w:cs="Times New Roman"/>
          <w:bCs/>
          <w:i/>
          <w:sz w:val="28"/>
          <w:szCs w:val="32"/>
          <w:lang w:val="uk-UA"/>
        </w:rPr>
        <w:t>Сонце - найближча до нас зоря Всесвіту, яка відноситься до розряду жовтих карликів. Це розпалена газова куля.</w:t>
      </w:r>
      <w:r w:rsidRPr="00327E4B">
        <w:rPr>
          <w:rFonts w:ascii="Times New Roman" w:hAnsi="Times New Roman" w:cs="Times New Roman"/>
          <w:bCs/>
          <w:i/>
          <w:sz w:val="28"/>
          <w:szCs w:val="32"/>
          <w:lang w:val="uk-UA"/>
        </w:rPr>
        <w:br/>
        <w:t xml:space="preserve">Дуже цікаво спостерігати за сонячним затемненням. Сонячне затемнення - це коли Місяць стає на шляху </w:t>
      </w:r>
      <w:r w:rsidRPr="00327E4B">
        <w:rPr>
          <w:rFonts w:ascii="Times New Roman" w:hAnsi="Times New Roman" w:cs="Times New Roman"/>
          <w:bCs/>
          <w:i/>
          <w:sz w:val="28"/>
          <w:szCs w:val="32"/>
          <w:lang w:val="uk-UA"/>
        </w:rPr>
        <w:t xml:space="preserve">сонячному світлу та частково або повністю закриває Сонце від земного спостерігача. Найважливіше - нічого не пропустити. Найцікавіше - за хвилину до повної фази. Теоретично повна фаза сонячного затемнення, яке можна спостерігати на Землі, може займати весь </w:t>
      </w:r>
      <w:r w:rsidRPr="00327E4B">
        <w:rPr>
          <w:rFonts w:ascii="Times New Roman" w:hAnsi="Times New Roman" w:cs="Times New Roman"/>
          <w:bCs/>
          <w:i/>
          <w:sz w:val="28"/>
          <w:szCs w:val="32"/>
          <w:lang w:val="uk-UA"/>
        </w:rPr>
        <w:t xml:space="preserve">час з самого затемнення, тобто максимум 7 хвилин 31 секунду. Проте, таких тривалих затемнень не зареєстровано. </w:t>
      </w:r>
      <w:proofErr w:type="spellStart"/>
      <w:r w:rsidRPr="00327E4B">
        <w:rPr>
          <w:rFonts w:ascii="Times New Roman" w:hAnsi="Times New Roman" w:cs="Times New Roman"/>
          <w:bCs/>
          <w:i/>
          <w:sz w:val="28"/>
          <w:szCs w:val="32"/>
          <w:lang w:val="uk-UA"/>
        </w:rPr>
        <w:t>Найтривалішою</w:t>
      </w:r>
      <w:proofErr w:type="spellEnd"/>
      <w:r w:rsidRPr="00327E4B">
        <w:rPr>
          <w:rFonts w:ascii="Times New Roman" w:hAnsi="Times New Roman" w:cs="Times New Roman"/>
          <w:bCs/>
          <w:i/>
          <w:sz w:val="28"/>
          <w:szCs w:val="32"/>
          <w:lang w:val="uk-UA"/>
        </w:rPr>
        <w:t xml:space="preserve"> повною фазою затемнення у недавньому минулому було затемнення 20 червня 1955 року на Філіппінських островах. Тоді повна фаза тривал</w:t>
      </w:r>
      <w:r w:rsidRPr="00327E4B">
        <w:rPr>
          <w:rFonts w:ascii="Times New Roman" w:hAnsi="Times New Roman" w:cs="Times New Roman"/>
          <w:bCs/>
          <w:i/>
          <w:sz w:val="28"/>
          <w:szCs w:val="32"/>
          <w:lang w:val="uk-UA"/>
        </w:rPr>
        <w:t xml:space="preserve">а 7 хвилин 8 секунд. У майбутньому найтриваліше затемнення відбудеться 5 липня 2168 року коли повна фаза буде тривати 7 хвилин 28 </w:t>
      </w:r>
      <w:proofErr w:type="spellStart"/>
      <w:r w:rsidRPr="00327E4B">
        <w:rPr>
          <w:rFonts w:ascii="Times New Roman" w:hAnsi="Times New Roman" w:cs="Times New Roman"/>
          <w:bCs/>
          <w:i/>
          <w:sz w:val="28"/>
          <w:szCs w:val="32"/>
          <w:lang w:val="uk-UA"/>
        </w:rPr>
        <w:t>секун</w:t>
      </w:r>
      <w:proofErr w:type="spellEnd"/>
      <w:r w:rsidRPr="00327E4B">
        <w:rPr>
          <w:rFonts w:ascii="Times New Roman" w:hAnsi="Times New Roman" w:cs="Times New Roman"/>
          <w:bCs/>
          <w:i/>
          <w:sz w:val="28"/>
          <w:szCs w:val="32"/>
          <w:lang w:val="uk-UA"/>
        </w:rPr>
        <w:br/>
        <w:t>Мабуть, сонячне затемнення - це одне з найкрасивіших і загадкових явищ природи. Сам факт того, що сонце на кілька хвилин</w:t>
      </w:r>
      <w:r w:rsidRPr="00327E4B">
        <w:rPr>
          <w:rFonts w:ascii="Times New Roman" w:hAnsi="Times New Roman" w:cs="Times New Roman"/>
          <w:bCs/>
          <w:i/>
          <w:sz w:val="28"/>
          <w:szCs w:val="32"/>
          <w:lang w:val="uk-UA"/>
        </w:rPr>
        <w:t xml:space="preserve"> як ніби зникає, а потім з'являється знову, змушує серце тріпотіти від хвилювання. </w:t>
      </w:r>
    </w:p>
    <w:p w:rsidR="00000000" w:rsidRPr="00327E4B" w:rsidRDefault="00327E4B" w:rsidP="00327E4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32"/>
          <w:lang w:val="uk-UA"/>
        </w:rPr>
      </w:pPr>
      <w:r w:rsidRPr="00327E4B">
        <w:rPr>
          <w:rFonts w:ascii="Times New Roman" w:hAnsi="Times New Roman" w:cs="Times New Roman"/>
          <w:b/>
          <w:bCs/>
          <w:i/>
          <w:sz w:val="28"/>
          <w:szCs w:val="32"/>
          <w:u w:val="single"/>
          <w:lang w:val="uk-UA"/>
        </w:rPr>
        <w:t>Це явище, до того ж, відбувається досить рідко, що змушує нас приділити особливу увагу …</w:t>
      </w:r>
    </w:p>
    <w:p w:rsidR="00327E4B" w:rsidRPr="00327E4B" w:rsidRDefault="00327E4B" w:rsidP="00327E4B">
      <w:pPr>
        <w:spacing w:after="0" w:line="240" w:lineRule="auto"/>
        <w:rPr>
          <w:rFonts w:ascii="Times New Roman" w:hAnsi="Times New Roman" w:cs="Times New Roman"/>
          <w:i/>
          <w:sz w:val="28"/>
          <w:szCs w:val="32"/>
          <w:lang w:val="uk-UA"/>
        </w:rPr>
      </w:pPr>
      <w:r w:rsidRPr="00327E4B">
        <w:rPr>
          <w:rFonts w:ascii="Times New Roman" w:hAnsi="Times New Roman" w:cs="Times New Roman"/>
          <w:b/>
          <w:bCs/>
          <w:i/>
          <w:sz w:val="28"/>
          <w:szCs w:val="32"/>
          <w:lang w:val="uk-UA"/>
        </w:rPr>
        <w:t>Вдалих вам спостережень!</w:t>
      </w:r>
    </w:p>
    <w:p w:rsidR="00B061F2" w:rsidRPr="00327E4B" w:rsidRDefault="00B061F2" w:rsidP="00327E4B">
      <w:pPr>
        <w:spacing w:after="0" w:line="240" w:lineRule="auto"/>
        <w:rPr>
          <w:rFonts w:ascii="Times New Roman" w:hAnsi="Times New Roman" w:cs="Times New Roman"/>
          <w:i/>
          <w:sz w:val="28"/>
          <w:szCs w:val="32"/>
          <w:lang w:val="uk-UA"/>
        </w:rPr>
      </w:pPr>
    </w:p>
    <w:sectPr w:rsidR="00B061F2" w:rsidRPr="00327E4B" w:rsidSect="00B41CD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C1D38"/>
    <w:multiLevelType w:val="hybridMultilevel"/>
    <w:tmpl w:val="4F14447C"/>
    <w:lvl w:ilvl="0" w:tplc="A0209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07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CF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FCB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74D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C0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E8E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21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62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C0A30FE"/>
    <w:multiLevelType w:val="hybridMultilevel"/>
    <w:tmpl w:val="959E5898"/>
    <w:lvl w:ilvl="0" w:tplc="1D5E0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F2F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A0A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01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A67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2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6A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AC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EC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3F13BAD"/>
    <w:multiLevelType w:val="hybridMultilevel"/>
    <w:tmpl w:val="2CC4DADC"/>
    <w:lvl w:ilvl="0" w:tplc="BFF0E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2B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81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524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A2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E2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D64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1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FA8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89B3242"/>
    <w:multiLevelType w:val="hybridMultilevel"/>
    <w:tmpl w:val="BC825C52"/>
    <w:lvl w:ilvl="0" w:tplc="3D7E8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FE7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04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427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2A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48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E4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01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21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1CDA"/>
    <w:rsid w:val="00327E4B"/>
    <w:rsid w:val="00B061F2"/>
    <w:rsid w:val="00B4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3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24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81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192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7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78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3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770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0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2015-04-17T10:38:00Z</dcterms:created>
  <dcterms:modified xsi:type="dcterms:W3CDTF">2015-04-17T10:55:00Z</dcterms:modified>
</cp:coreProperties>
</file>