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FC" w:rsidRDefault="00BC43FC" w:rsidP="002C6BA6">
      <w:pPr>
        <w:spacing w:after="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творчої роботи на тему:</w:t>
      </w:r>
    </w:p>
    <w:p w:rsidR="001B2ACB" w:rsidRPr="001B2ACB" w:rsidRDefault="00BC43FC" w:rsidP="002C6BA6">
      <w:pPr>
        <w:spacing w:after="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CB">
        <w:rPr>
          <w:rFonts w:ascii="Times New Roman" w:hAnsi="Times New Roman" w:cs="Times New Roman"/>
          <w:sz w:val="28"/>
          <w:szCs w:val="28"/>
        </w:rPr>
        <w:t>«</w:t>
      </w:r>
      <w:r w:rsidR="001B2ACB">
        <w:rPr>
          <w:rFonts w:ascii="Times New Roman" w:hAnsi="Times New Roman" w:cs="Times New Roman"/>
          <w:sz w:val="28"/>
          <w:szCs w:val="28"/>
          <w:lang w:val="uk-UA"/>
        </w:rPr>
        <w:t>Вплив сольового стресу на ріст і розвиток салату посівного</w:t>
      </w:r>
      <w:r w:rsidR="001B2ACB" w:rsidRPr="001B2AC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4785"/>
        <w:gridCol w:w="4786"/>
      </w:tblGrid>
      <w:tr w:rsidR="001B2ACB" w:rsidRPr="001B2ACB" w:rsidTr="002C6BA6">
        <w:tc>
          <w:tcPr>
            <w:tcW w:w="4786" w:type="dxa"/>
          </w:tcPr>
          <w:p w:rsidR="001B2ACB" w:rsidRDefault="006F190A" w:rsidP="002C6BA6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1017605</wp:posOffset>
                  </wp:positionH>
                  <wp:positionV relativeFrom="paragraph">
                    <wp:posOffset>4856</wp:posOffset>
                  </wp:positionV>
                  <wp:extent cx="1871831" cy="2628701"/>
                  <wp:effectExtent l="19050" t="0" r="0" b="0"/>
                  <wp:wrapNone/>
                  <wp:docPr id="1" name="Рисунок 1" descr="F:\2CRYgI3ey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CRYgI3ey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31" cy="262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743C" w:rsidRPr="0082743C" w:rsidRDefault="0082743C" w:rsidP="002C6BA6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</w:tcPr>
          <w:p w:rsidR="001B2ACB" w:rsidRPr="001B2ACB" w:rsidRDefault="001B2ACB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1B2ACB" w:rsidRPr="001B2ACB" w:rsidRDefault="001B2ACB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CB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1B2ACB" w:rsidRDefault="001B2ACB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Тетяна Юріїв</w:t>
            </w:r>
            <w:r w:rsidRPr="001B2A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B2ACB" w:rsidRDefault="001B2ACB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вихованка гуртка «Основи біології»</w:t>
            </w:r>
          </w:p>
          <w:p w:rsidR="001B2ACB" w:rsidRPr="001B2ACB" w:rsidRDefault="001B2ACB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ДЕНЦ «Камелія»</w:t>
            </w:r>
            <w:r w:rsidR="00BC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9 класу Броварської ЗОШ І-ІІІ ст. №6</w:t>
            </w:r>
          </w:p>
          <w:p w:rsidR="001B2ACB" w:rsidRPr="001B2ACB" w:rsidRDefault="001B2ACB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ACB">
              <w:rPr>
                <w:rFonts w:ascii="Times New Roman" w:hAnsi="Times New Roman" w:cs="Times New Roman"/>
                <w:sz w:val="28"/>
                <w:szCs w:val="28"/>
              </w:rPr>
              <w:t xml:space="preserve">м. Бровари Київської області </w:t>
            </w:r>
          </w:p>
          <w:p w:rsidR="001B2ACB" w:rsidRPr="001B2ACB" w:rsidRDefault="001B2ACB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CB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керівник:</w:t>
            </w:r>
          </w:p>
          <w:p w:rsidR="001B2ACB" w:rsidRPr="00E66458" w:rsidRDefault="0080429D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Валентина Івані</w:t>
            </w:r>
            <w:r w:rsidR="001B2ACB" w:rsidRPr="001B2ACB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r w:rsidR="00E66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B2ACB" w:rsidRPr="009D4382" w:rsidRDefault="009D4382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«Основи біології»</w:t>
            </w:r>
          </w:p>
          <w:p w:rsidR="000F42C0" w:rsidRPr="000F42C0" w:rsidRDefault="009D4382" w:rsidP="002C6BA6">
            <w:pPr>
              <w:spacing w:after="6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ДЕНЦ «Камелія»</w:t>
            </w:r>
          </w:p>
        </w:tc>
      </w:tr>
    </w:tbl>
    <w:p w:rsidR="001B2ACB" w:rsidRPr="0080429D" w:rsidRDefault="001B2ACB" w:rsidP="002C6BA6">
      <w:pP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ACB">
        <w:rPr>
          <w:rFonts w:ascii="Times New Roman" w:hAnsi="Times New Roman" w:cs="Times New Roman"/>
          <w:b/>
          <w:i/>
          <w:sz w:val="28"/>
          <w:szCs w:val="28"/>
        </w:rPr>
        <w:t>Предмет дослідження:</w:t>
      </w:r>
      <w:r w:rsidR="0080429D" w:rsidRPr="00804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  <w:lang w:val="uk-UA"/>
        </w:rPr>
        <w:t xml:space="preserve">ростові параметри салату посівного ( </w:t>
      </w:r>
      <w:r w:rsidR="0080429D">
        <w:rPr>
          <w:rFonts w:ascii="Times New Roman" w:hAnsi="Times New Roman" w:cs="Times New Roman"/>
          <w:sz w:val="28"/>
          <w:szCs w:val="28"/>
          <w:lang w:val="en-US"/>
        </w:rPr>
        <w:t>Lactuca</w:t>
      </w:r>
      <w:r w:rsidR="0080429D" w:rsidRPr="00443DF2"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  <w:lang w:val="en-US"/>
        </w:rPr>
        <w:t>sativa</w:t>
      </w:r>
      <w:r w:rsidR="0080429D" w:rsidRPr="00443DF2"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0429D" w:rsidRPr="00443DF2">
        <w:rPr>
          <w:rFonts w:ascii="Times New Roman" w:hAnsi="Times New Roman" w:cs="Times New Roman"/>
          <w:sz w:val="28"/>
          <w:szCs w:val="28"/>
        </w:rPr>
        <w:t>.)</w:t>
      </w:r>
      <w:r w:rsidR="0080429D">
        <w:rPr>
          <w:rFonts w:ascii="Times New Roman" w:hAnsi="Times New Roman" w:cs="Times New Roman"/>
          <w:sz w:val="28"/>
          <w:szCs w:val="28"/>
          <w:lang w:val="uk-UA"/>
        </w:rPr>
        <w:t xml:space="preserve"> в умовах сольового стресу.</w:t>
      </w:r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82" w:rsidRDefault="001B2ACB" w:rsidP="002C6BA6">
      <w:pPr>
        <w:spacing w:after="6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9D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роботи</w:t>
      </w:r>
      <w:r w:rsidR="0080429D" w:rsidRPr="00804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  <w:lang w:val="uk-UA"/>
        </w:rPr>
        <w:t>полягає у вивченні негативного в</w:t>
      </w:r>
      <w:r w:rsidR="005A4682">
        <w:rPr>
          <w:rFonts w:ascii="Times New Roman" w:hAnsi="Times New Roman" w:cs="Times New Roman"/>
          <w:sz w:val="28"/>
          <w:szCs w:val="28"/>
          <w:lang w:val="uk-UA"/>
        </w:rPr>
        <w:t>пливу натрійхлоридного</w:t>
      </w:r>
      <w:r w:rsidR="00F279C8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на розвиток рослин, т</w:t>
      </w:r>
      <w:r w:rsidR="005A4682">
        <w:rPr>
          <w:rFonts w:ascii="Times New Roman" w:hAnsi="Times New Roman" w:cs="Times New Roman"/>
          <w:sz w:val="28"/>
          <w:szCs w:val="28"/>
          <w:lang w:val="uk-UA"/>
        </w:rPr>
        <w:t xml:space="preserve">ак як для </w:t>
      </w:r>
      <w:r w:rsidR="0080429D">
        <w:rPr>
          <w:rFonts w:ascii="Times New Roman" w:hAnsi="Times New Roman" w:cs="Times New Roman"/>
          <w:sz w:val="28"/>
          <w:szCs w:val="28"/>
          <w:lang w:val="uk-UA"/>
        </w:rPr>
        <w:t xml:space="preserve"> північних областей України, в тому числі і для Київщини, проблемою є підвищення концентрації іонів натрію та хлору у воді та </w:t>
      </w:r>
      <w:r w:rsidR="002629EA">
        <w:rPr>
          <w:rFonts w:ascii="Times New Roman" w:hAnsi="Times New Roman" w:cs="Times New Roman"/>
          <w:sz w:val="28"/>
          <w:szCs w:val="28"/>
          <w:lang w:val="uk-UA"/>
        </w:rPr>
        <w:t xml:space="preserve"> ґрунт </w:t>
      </w:r>
      <w:r w:rsidR="0080429D">
        <w:rPr>
          <w:rFonts w:ascii="Times New Roman" w:hAnsi="Times New Roman" w:cs="Times New Roman"/>
          <w:sz w:val="28"/>
          <w:szCs w:val="28"/>
          <w:lang w:val="uk-UA"/>
        </w:rPr>
        <w:t>і внаслідок використання технічної солі для боротьби з ожеледиц</w:t>
      </w:r>
      <w:r w:rsidR="005A4682">
        <w:rPr>
          <w:rFonts w:ascii="Times New Roman" w:hAnsi="Times New Roman" w:cs="Times New Roman"/>
          <w:sz w:val="28"/>
          <w:szCs w:val="28"/>
          <w:lang w:val="uk-UA"/>
        </w:rPr>
        <w:t>ею на дорогах в зимовий період.</w:t>
      </w:r>
    </w:p>
    <w:p w:rsidR="009D4382" w:rsidRDefault="0080429D" w:rsidP="002C6BA6">
      <w:pPr>
        <w:spacing w:after="6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ACB" w:rsidRPr="00804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ACB" w:rsidRPr="0080429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="005A4682">
        <w:rPr>
          <w:rFonts w:ascii="Times New Roman" w:hAnsi="Times New Roman" w:cs="Times New Roman"/>
          <w:sz w:val="28"/>
          <w:szCs w:val="28"/>
          <w:lang w:val="uk-UA"/>
        </w:rPr>
        <w:t xml:space="preserve"> цього дослідження – з</w:t>
      </w:r>
      <w:r w:rsidR="005A4682" w:rsidRPr="002A606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A4682">
        <w:rPr>
          <w:rFonts w:ascii="Times New Roman" w:hAnsi="Times New Roman" w:cs="Times New Roman"/>
          <w:sz w:val="28"/>
          <w:szCs w:val="28"/>
          <w:lang w:val="uk-UA"/>
        </w:rPr>
        <w:t xml:space="preserve">ясувати особливості розвитку салату посівного </w:t>
      </w:r>
      <w:r w:rsidR="005A4682" w:rsidRPr="00603D12">
        <w:rPr>
          <w:rFonts w:ascii="Times New Roman" w:hAnsi="Times New Roman" w:cs="Times New Roman"/>
          <w:sz w:val="28"/>
          <w:szCs w:val="28"/>
        </w:rPr>
        <w:t xml:space="preserve">на ранніх етапах онтогенезу </w:t>
      </w:r>
      <w:r w:rsidR="005A4682">
        <w:rPr>
          <w:rFonts w:ascii="Times New Roman" w:hAnsi="Times New Roman" w:cs="Times New Roman"/>
          <w:sz w:val="28"/>
          <w:szCs w:val="28"/>
          <w:lang w:val="uk-UA"/>
        </w:rPr>
        <w:t>в умовах сольового стресу.</w:t>
      </w:r>
      <w:r w:rsidR="000F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2C0" w:rsidRDefault="001B2ACB" w:rsidP="002C6BA6">
      <w:pPr>
        <w:spacing w:after="6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</w:rPr>
        <w:t xml:space="preserve">Для досягнення цієї мети були поставлені наступні </w:t>
      </w:r>
      <w:r w:rsidRPr="000F42C0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  <w:r w:rsidR="005A4682" w:rsidRPr="000F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4682" w:rsidRPr="000F42C0" w:rsidRDefault="005A4682" w:rsidP="002C6BA6">
      <w:pPr>
        <w:pStyle w:val="a3"/>
        <w:numPr>
          <w:ilvl w:val="0"/>
          <w:numId w:val="12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>ознайомитися з стресовими реакціями рослин;</w:t>
      </w:r>
      <w:r w:rsidRPr="000F42C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A4682" w:rsidRPr="000F42C0" w:rsidRDefault="002629EA" w:rsidP="002C6BA6">
      <w:pPr>
        <w:pStyle w:val="a3"/>
        <w:numPr>
          <w:ilvl w:val="0"/>
          <w:numId w:val="12"/>
        </w:numPr>
        <w:spacing w:after="6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поглибити знання про</w:t>
      </w:r>
      <w:r w:rsidR="005A4682" w:rsidRPr="000F42C0"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пристосувальні реакції рослин;</w:t>
      </w:r>
    </w:p>
    <w:p w:rsidR="001B2ACB" w:rsidRPr="00BC43FC" w:rsidRDefault="005A4682" w:rsidP="002C6BA6">
      <w:pPr>
        <w:pStyle w:val="a3"/>
        <w:numPr>
          <w:ilvl w:val="0"/>
          <w:numId w:val="12"/>
        </w:numPr>
        <w:spacing w:after="6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>дослідити ростові параметри салату посівного під впливом 0,1 М розчину NaCl, а саме: енергію проростання насіння, темпи росту сім’ядольних листків, площу перших справжніх листків, стан продихів, водний дефіцит рослин.</w:t>
      </w:r>
    </w:p>
    <w:p w:rsidR="00BC43FC" w:rsidRPr="000F42C0" w:rsidRDefault="00BC43FC" w:rsidP="0082743C">
      <w:pPr>
        <w:pStyle w:val="a3"/>
        <w:spacing w:after="60" w:line="360" w:lineRule="auto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роботи були  використані </w:t>
      </w:r>
      <w:r w:rsidRPr="00BC43F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BC43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світлової мікроскопії, стоматографічний метод відбитків у прозорому колоїдному розчині, </w:t>
      </w:r>
      <w:r w:rsidR="0082743C">
        <w:rPr>
          <w:rFonts w:ascii="Times New Roman" w:hAnsi="Times New Roman" w:cs="Times New Roman"/>
          <w:sz w:val="28"/>
          <w:szCs w:val="28"/>
          <w:lang w:val="uk-UA"/>
        </w:rPr>
        <w:t>морфо</w:t>
      </w:r>
      <w:r>
        <w:rPr>
          <w:rFonts w:ascii="Times New Roman" w:hAnsi="Times New Roman" w:cs="Times New Roman"/>
          <w:sz w:val="28"/>
          <w:szCs w:val="28"/>
          <w:lang w:val="uk-UA"/>
        </w:rPr>
        <w:t>метричні вимі</w:t>
      </w:r>
      <w:r w:rsidR="0082743C">
        <w:rPr>
          <w:rFonts w:ascii="Times New Roman" w:hAnsi="Times New Roman" w:cs="Times New Roman"/>
          <w:sz w:val="28"/>
          <w:szCs w:val="28"/>
          <w:lang w:val="uk-UA"/>
        </w:rPr>
        <w:t>рювання, метод Литвинова для визначення водного дефіциту рослин.</w:t>
      </w:r>
    </w:p>
    <w:p w:rsidR="00ED17A1" w:rsidRDefault="001B2ACB" w:rsidP="002C6BA6">
      <w:pPr>
        <w:spacing w:after="6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4682">
        <w:rPr>
          <w:rFonts w:ascii="Times New Roman" w:hAnsi="Times New Roman" w:cs="Times New Roman"/>
          <w:b/>
          <w:i/>
          <w:sz w:val="28"/>
          <w:szCs w:val="28"/>
          <w:lang w:val="uk-UA"/>
        </w:rPr>
        <w:t>В результаті виконаної роботи</w:t>
      </w:r>
      <w:r w:rsidRPr="005A4682">
        <w:rPr>
          <w:rFonts w:ascii="Times New Roman" w:hAnsi="Times New Roman" w:cs="Times New Roman"/>
          <w:sz w:val="28"/>
          <w:szCs w:val="28"/>
          <w:lang w:val="uk-UA"/>
        </w:rPr>
        <w:t xml:space="preserve"> було доведено, що</w:t>
      </w:r>
      <w:r w:rsidR="00ED17A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D17A1" w:rsidRPr="00ED17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17A1" w:rsidRPr="002210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D17A1" w:rsidRPr="000F42C0" w:rsidRDefault="00ED17A1" w:rsidP="002C6BA6">
      <w:pPr>
        <w:pStyle w:val="a3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засолення ґрунтів є сильним стресовим фактором для рослин, який зменшує продуктивність рослин;</w:t>
      </w:r>
    </w:p>
    <w:p w:rsidR="000F42C0" w:rsidRPr="000F42C0" w:rsidRDefault="00ED17A1" w:rsidP="002C6BA6">
      <w:pPr>
        <w:pStyle w:val="a3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 xml:space="preserve"> натрійхлоридне забруднення негативно впливає на розвиток рослин;</w:t>
      </w:r>
    </w:p>
    <w:p w:rsidR="00ED17A1" w:rsidRPr="000F42C0" w:rsidRDefault="00ED17A1" w:rsidP="002C6BA6">
      <w:pPr>
        <w:pStyle w:val="a3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>реакціями  салату посівного на сольовий стрес є:</w:t>
      </w:r>
    </w:p>
    <w:p w:rsidR="00ED17A1" w:rsidRPr="00D72E39" w:rsidRDefault="00ED17A1" w:rsidP="002C6BA6">
      <w:pPr>
        <w:pStyle w:val="a3"/>
        <w:numPr>
          <w:ilvl w:val="0"/>
          <w:numId w:val="10"/>
        </w:numPr>
        <w:spacing w:after="6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енергії проростання нас</w:t>
      </w:r>
      <w:r w:rsidR="00D72E39">
        <w:rPr>
          <w:rFonts w:ascii="Times New Roman" w:hAnsi="Times New Roman" w:cs="Times New Roman"/>
          <w:sz w:val="28"/>
          <w:szCs w:val="28"/>
          <w:lang w:val="uk-UA"/>
        </w:rPr>
        <w:t>іння</w:t>
      </w:r>
      <w:r w:rsidR="000F42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17A1" w:rsidRPr="000F42C0" w:rsidRDefault="00ED17A1" w:rsidP="002C6BA6">
      <w:pPr>
        <w:pStyle w:val="a3"/>
        <w:numPr>
          <w:ilvl w:val="0"/>
          <w:numId w:val="10"/>
        </w:numPr>
        <w:spacing w:after="6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 xml:space="preserve">уповільнення темпів росту сім’ядольних листків та зниження швидкості </w:t>
      </w:r>
      <w:r w:rsidR="00D72E39" w:rsidRPr="000F42C0">
        <w:rPr>
          <w:rFonts w:ascii="Times New Roman" w:hAnsi="Times New Roman" w:cs="Times New Roman"/>
          <w:sz w:val="28"/>
          <w:szCs w:val="28"/>
          <w:lang w:val="uk-UA"/>
        </w:rPr>
        <w:t>росту справжніх листків</w:t>
      </w:r>
      <w:r w:rsidR="000F42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17A1" w:rsidRPr="000F42C0" w:rsidRDefault="00ED17A1" w:rsidP="002C6BA6">
      <w:pPr>
        <w:pStyle w:val="a3"/>
        <w:numPr>
          <w:ilvl w:val="0"/>
          <w:numId w:val="10"/>
        </w:numPr>
        <w:spacing w:after="6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>зменшення кількості продихів та порушення  процесів транспірації та газообміну;</w:t>
      </w:r>
    </w:p>
    <w:p w:rsidR="000F42C0" w:rsidRPr="000F42C0" w:rsidRDefault="00ED17A1" w:rsidP="002C6BA6">
      <w:pPr>
        <w:pStyle w:val="a3"/>
        <w:numPr>
          <w:ilvl w:val="0"/>
          <w:numId w:val="10"/>
        </w:numPr>
        <w:spacing w:after="6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>нестача води в клітинах і як наслідок  зниження в них обміну речовин,  що відображ</w:t>
      </w:r>
      <w:r w:rsidR="000F42C0">
        <w:rPr>
          <w:rFonts w:ascii="Times New Roman" w:hAnsi="Times New Roman" w:cs="Times New Roman"/>
          <w:sz w:val="28"/>
          <w:szCs w:val="28"/>
          <w:lang w:val="uk-UA"/>
        </w:rPr>
        <w:t>ається на продуктивності рослин;</w:t>
      </w:r>
    </w:p>
    <w:p w:rsidR="00ED17A1" w:rsidRPr="000F42C0" w:rsidRDefault="00ED17A1" w:rsidP="002C6BA6">
      <w:pPr>
        <w:pStyle w:val="a3"/>
        <w:numPr>
          <w:ilvl w:val="0"/>
          <w:numId w:val="10"/>
        </w:numPr>
        <w:spacing w:after="6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>зміна забарвлення листків, пригнічений стан,  загибель рослин.</w:t>
      </w:r>
    </w:p>
    <w:p w:rsidR="000F42C0" w:rsidRPr="000F42C0" w:rsidRDefault="00ED17A1" w:rsidP="002C6BA6">
      <w:pPr>
        <w:pStyle w:val="a3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 xml:space="preserve">Салат посівний може бути хорошою тест-системою на наявність NaCl у </w:t>
      </w:r>
      <w:r w:rsidR="00043F11">
        <w:rPr>
          <w:rFonts w:ascii="Times New Roman" w:hAnsi="Times New Roman" w:cs="Times New Roman"/>
          <w:sz w:val="28"/>
          <w:szCs w:val="28"/>
          <w:lang w:val="uk-UA"/>
        </w:rPr>
        <w:t xml:space="preserve"> ґрунт</w:t>
      </w:r>
      <w:r w:rsidRPr="000F42C0">
        <w:rPr>
          <w:rFonts w:ascii="Times New Roman" w:hAnsi="Times New Roman" w:cs="Times New Roman"/>
          <w:sz w:val="28"/>
          <w:szCs w:val="28"/>
          <w:lang w:val="uk-UA"/>
        </w:rPr>
        <w:t>і за найпростішим параметром стану рослинного організму – його ростом.</w:t>
      </w:r>
    </w:p>
    <w:p w:rsidR="000F42C0" w:rsidRDefault="00ED17A1" w:rsidP="002C6BA6">
      <w:pPr>
        <w:pStyle w:val="a3"/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  <w:lang w:val="uk-UA"/>
        </w:rPr>
        <w:t>Розкриття механізмів стійкості рослин до засолення ґрунту   дозволить        розробити ефективні методи адаптаційних можливостей  рослин  та способи їх захисту від негативної дії цих стресових чинників.</w:t>
      </w:r>
    </w:p>
    <w:p w:rsidR="001B2ACB" w:rsidRPr="000F42C0" w:rsidRDefault="001B2ACB" w:rsidP="002C6BA6">
      <w:pPr>
        <w:pStyle w:val="a3"/>
        <w:spacing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2C0">
        <w:rPr>
          <w:rFonts w:ascii="Times New Roman" w:hAnsi="Times New Roman" w:cs="Times New Roman"/>
          <w:sz w:val="28"/>
          <w:szCs w:val="28"/>
        </w:rPr>
        <w:t>Отже,</w:t>
      </w:r>
      <w:r w:rsidR="0005134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51349">
        <w:rPr>
          <w:rFonts w:ascii="Times New Roman" w:hAnsi="Times New Roman" w:cs="Times New Roman"/>
          <w:sz w:val="28"/>
          <w:szCs w:val="28"/>
        </w:rPr>
        <w:t xml:space="preserve"> наш</w:t>
      </w:r>
      <w:r w:rsidR="0005134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51349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05134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51349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051349">
        <w:rPr>
          <w:rFonts w:ascii="Times New Roman" w:hAnsi="Times New Roman" w:cs="Times New Roman"/>
          <w:sz w:val="28"/>
          <w:szCs w:val="28"/>
          <w:lang w:val="uk-UA"/>
        </w:rPr>
        <w:t>і ми</w:t>
      </w:r>
      <w:r w:rsidR="00051349">
        <w:rPr>
          <w:rFonts w:ascii="Times New Roman" w:hAnsi="Times New Roman" w:cs="Times New Roman"/>
          <w:sz w:val="28"/>
          <w:szCs w:val="28"/>
        </w:rPr>
        <w:t xml:space="preserve"> виконал</w:t>
      </w:r>
      <w:r w:rsidR="000513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51349">
        <w:rPr>
          <w:rFonts w:ascii="Times New Roman" w:hAnsi="Times New Roman" w:cs="Times New Roman"/>
          <w:sz w:val="28"/>
          <w:szCs w:val="28"/>
        </w:rPr>
        <w:t xml:space="preserve"> усі</w:t>
      </w:r>
      <w:r w:rsidRPr="000F42C0">
        <w:rPr>
          <w:rFonts w:ascii="Times New Roman" w:hAnsi="Times New Roman" w:cs="Times New Roman"/>
          <w:sz w:val="28"/>
          <w:szCs w:val="28"/>
        </w:rPr>
        <w:t xml:space="preserve"> поставлені завдання. </w:t>
      </w:r>
    </w:p>
    <w:p w:rsidR="009D4382" w:rsidRDefault="009D4382" w:rsidP="002C6BA6">
      <w:pPr>
        <w:spacing w:after="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4382" w:rsidRDefault="009D4382" w:rsidP="002C6BA6">
      <w:pPr>
        <w:spacing w:after="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4382" w:rsidRDefault="009D4382" w:rsidP="002C6BA6">
      <w:pPr>
        <w:spacing w:after="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4382" w:rsidRDefault="009D4382" w:rsidP="002C6BA6">
      <w:pPr>
        <w:spacing w:after="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4382" w:rsidRDefault="009D4382" w:rsidP="002C6BA6">
      <w:pPr>
        <w:spacing w:after="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C3" w:rsidRDefault="00FE14C3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42C" w:rsidRPr="00D00D74" w:rsidRDefault="007A642C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42C" w:rsidRPr="00D00D74" w:rsidRDefault="007A642C" w:rsidP="002C6BA6">
      <w:pPr>
        <w:spacing w:after="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Default="006174BB" w:rsidP="006174B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74BB" w:rsidRPr="006174BB" w:rsidRDefault="006174BB" w:rsidP="006174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74BB" w:rsidRPr="006174BB" w:rsidSect="00D00D74">
      <w:head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49" w:rsidRDefault="00673749" w:rsidP="006174BB">
      <w:pPr>
        <w:spacing w:after="0" w:line="240" w:lineRule="auto"/>
      </w:pPr>
      <w:r>
        <w:separator/>
      </w:r>
    </w:p>
  </w:endnote>
  <w:endnote w:type="continuationSeparator" w:id="0">
    <w:p w:rsidR="00673749" w:rsidRDefault="00673749" w:rsidP="0061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49" w:rsidRDefault="00673749" w:rsidP="006174BB">
      <w:pPr>
        <w:spacing w:after="0" w:line="240" w:lineRule="auto"/>
      </w:pPr>
      <w:r>
        <w:separator/>
      </w:r>
    </w:p>
  </w:footnote>
  <w:footnote w:type="continuationSeparator" w:id="0">
    <w:p w:rsidR="00673749" w:rsidRDefault="00673749" w:rsidP="0061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016"/>
      <w:docPartObj>
        <w:docPartGallery w:val="Page Numbers (Top of Page)"/>
        <w:docPartUnique/>
      </w:docPartObj>
    </w:sdtPr>
    <w:sdtContent>
      <w:p w:rsidR="00BC43FC" w:rsidRDefault="00BC43FC">
        <w:pPr>
          <w:pStyle w:val="a9"/>
          <w:jc w:val="right"/>
        </w:pPr>
        <w:fldSimple w:instr=" PAGE   \* MERGEFORMAT ">
          <w:r w:rsidR="0082743C">
            <w:rPr>
              <w:noProof/>
            </w:rPr>
            <w:t>1</w:t>
          </w:r>
        </w:fldSimple>
      </w:p>
    </w:sdtContent>
  </w:sdt>
  <w:p w:rsidR="00BC43FC" w:rsidRDefault="00BC43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EC"/>
    <w:multiLevelType w:val="multilevel"/>
    <w:tmpl w:val="731ECF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">
    <w:nsid w:val="04803F93"/>
    <w:multiLevelType w:val="multilevel"/>
    <w:tmpl w:val="3B848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6311FD"/>
    <w:multiLevelType w:val="hybridMultilevel"/>
    <w:tmpl w:val="166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CBC"/>
    <w:multiLevelType w:val="hybridMultilevel"/>
    <w:tmpl w:val="CF1C1716"/>
    <w:lvl w:ilvl="0" w:tplc="5D7E0C6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3512EA"/>
    <w:multiLevelType w:val="multilevel"/>
    <w:tmpl w:val="9C528E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C393650"/>
    <w:multiLevelType w:val="hybridMultilevel"/>
    <w:tmpl w:val="A1C0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D6104"/>
    <w:multiLevelType w:val="multilevel"/>
    <w:tmpl w:val="2EEEBF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7">
    <w:nsid w:val="31C224A5"/>
    <w:multiLevelType w:val="hybridMultilevel"/>
    <w:tmpl w:val="DF60EE78"/>
    <w:lvl w:ilvl="0" w:tplc="665C72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50373"/>
    <w:multiLevelType w:val="multilevel"/>
    <w:tmpl w:val="04349B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66E5603"/>
    <w:multiLevelType w:val="hybridMultilevel"/>
    <w:tmpl w:val="CA76A842"/>
    <w:lvl w:ilvl="0" w:tplc="6DFE40A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0A17E9"/>
    <w:multiLevelType w:val="hybridMultilevel"/>
    <w:tmpl w:val="F658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20D9"/>
    <w:multiLevelType w:val="multilevel"/>
    <w:tmpl w:val="B67C6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C2B4F65"/>
    <w:multiLevelType w:val="hybridMultilevel"/>
    <w:tmpl w:val="5108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E2859"/>
    <w:multiLevelType w:val="hybridMultilevel"/>
    <w:tmpl w:val="6FDE0920"/>
    <w:lvl w:ilvl="0" w:tplc="475C1D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73DF9"/>
    <w:multiLevelType w:val="hybridMultilevel"/>
    <w:tmpl w:val="25FED4F0"/>
    <w:lvl w:ilvl="0" w:tplc="92BA5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22FEC"/>
    <w:multiLevelType w:val="hybridMultilevel"/>
    <w:tmpl w:val="17F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F3C1D"/>
    <w:multiLevelType w:val="multilevel"/>
    <w:tmpl w:val="DF369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DD7C1D"/>
    <w:multiLevelType w:val="hybridMultilevel"/>
    <w:tmpl w:val="78FE0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B0229A"/>
    <w:multiLevelType w:val="multilevel"/>
    <w:tmpl w:val="83E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703A3503"/>
    <w:multiLevelType w:val="hybridMultilevel"/>
    <w:tmpl w:val="DB34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6249C"/>
    <w:multiLevelType w:val="hybridMultilevel"/>
    <w:tmpl w:val="3A4A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9"/>
  </w:num>
  <w:num w:numId="12">
    <w:abstractNumId w:val="18"/>
  </w:num>
  <w:num w:numId="13">
    <w:abstractNumId w:val="2"/>
  </w:num>
  <w:num w:numId="14">
    <w:abstractNumId w:val="15"/>
  </w:num>
  <w:num w:numId="15">
    <w:abstractNumId w:val="20"/>
  </w:num>
  <w:num w:numId="16">
    <w:abstractNumId w:val="4"/>
  </w:num>
  <w:num w:numId="17">
    <w:abstractNumId w:val="0"/>
  </w:num>
  <w:num w:numId="18">
    <w:abstractNumId w:val="6"/>
  </w:num>
  <w:num w:numId="19">
    <w:abstractNumId w:val="8"/>
  </w:num>
  <w:num w:numId="20">
    <w:abstractNumId w:val="13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C3"/>
    <w:rsid w:val="00004057"/>
    <w:rsid w:val="0001008C"/>
    <w:rsid w:val="00017450"/>
    <w:rsid w:val="00043F11"/>
    <w:rsid w:val="00051349"/>
    <w:rsid w:val="000523D0"/>
    <w:rsid w:val="00093227"/>
    <w:rsid w:val="00093CBA"/>
    <w:rsid w:val="000A0C05"/>
    <w:rsid w:val="000B3575"/>
    <w:rsid w:val="000D326D"/>
    <w:rsid w:val="000D3828"/>
    <w:rsid w:val="000F42C0"/>
    <w:rsid w:val="001425DF"/>
    <w:rsid w:val="00182D9A"/>
    <w:rsid w:val="00190017"/>
    <w:rsid w:val="001B2ACB"/>
    <w:rsid w:val="001E6A9F"/>
    <w:rsid w:val="00202BCC"/>
    <w:rsid w:val="00236BAB"/>
    <w:rsid w:val="002629EA"/>
    <w:rsid w:val="00270B57"/>
    <w:rsid w:val="0027127A"/>
    <w:rsid w:val="002C1CF6"/>
    <w:rsid w:val="002C6BA6"/>
    <w:rsid w:val="002D5B44"/>
    <w:rsid w:val="003422C2"/>
    <w:rsid w:val="003B4236"/>
    <w:rsid w:val="003D3A40"/>
    <w:rsid w:val="003F511F"/>
    <w:rsid w:val="00433F5B"/>
    <w:rsid w:val="004565AD"/>
    <w:rsid w:val="004D19C9"/>
    <w:rsid w:val="005151DA"/>
    <w:rsid w:val="005967F6"/>
    <w:rsid w:val="005A4682"/>
    <w:rsid w:val="005B1CB8"/>
    <w:rsid w:val="005C1A20"/>
    <w:rsid w:val="005D6917"/>
    <w:rsid w:val="005F726F"/>
    <w:rsid w:val="005F78F1"/>
    <w:rsid w:val="006174BB"/>
    <w:rsid w:val="00645CFE"/>
    <w:rsid w:val="00673749"/>
    <w:rsid w:val="00675BFE"/>
    <w:rsid w:val="006B1A21"/>
    <w:rsid w:val="006F190A"/>
    <w:rsid w:val="00705602"/>
    <w:rsid w:val="00741CA6"/>
    <w:rsid w:val="007651E0"/>
    <w:rsid w:val="007878C0"/>
    <w:rsid w:val="007A16E5"/>
    <w:rsid w:val="007A30B5"/>
    <w:rsid w:val="007A642C"/>
    <w:rsid w:val="00800BC6"/>
    <w:rsid w:val="0080429D"/>
    <w:rsid w:val="00813E5F"/>
    <w:rsid w:val="0082743C"/>
    <w:rsid w:val="00833769"/>
    <w:rsid w:val="0085757F"/>
    <w:rsid w:val="00892B20"/>
    <w:rsid w:val="00892C0E"/>
    <w:rsid w:val="008A2987"/>
    <w:rsid w:val="008A49B0"/>
    <w:rsid w:val="008A5FC1"/>
    <w:rsid w:val="008C03A5"/>
    <w:rsid w:val="008F0FEF"/>
    <w:rsid w:val="00900AB0"/>
    <w:rsid w:val="00904801"/>
    <w:rsid w:val="0093754F"/>
    <w:rsid w:val="00946E41"/>
    <w:rsid w:val="0097287C"/>
    <w:rsid w:val="009B24D5"/>
    <w:rsid w:val="009C0195"/>
    <w:rsid w:val="009D4382"/>
    <w:rsid w:val="009E2A63"/>
    <w:rsid w:val="009F165B"/>
    <w:rsid w:val="009F3E46"/>
    <w:rsid w:val="009F70A7"/>
    <w:rsid w:val="00A22D80"/>
    <w:rsid w:val="00A50E6D"/>
    <w:rsid w:val="00A97C5E"/>
    <w:rsid w:val="00AF1CA4"/>
    <w:rsid w:val="00B35E2E"/>
    <w:rsid w:val="00B414E1"/>
    <w:rsid w:val="00B739F9"/>
    <w:rsid w:val="00B81BC0"/>
    <w:rsid w:val="00BA5746"/>
    <w:rsid w:val="00BC43FC"/>
    <w:rsid w:val="00C04144"/>
    <w:rsid w:val="00C64947"/>
    <w:rsid w:val="00C6654A"/>
    <w:rsid w:val="00CD2580"/>
    <w:rsid w:val="00D00D74"/>
    <w:rsid w:val="00D231F3"/>
    <w:rsid w:val="00D501BA"/>
    <w:rsid w:val="00D60B94"/>
    <w:rsid w:val="00D72E39"/>
    <w:rsid w:val="00DC00BD"/>
    <w:rsid w:val="00DD280D"/>
    <w:rsid w:val="00DF1BF1"/>
    <w:rsid w:val="00E00A9D"/>
    <w:rsid w:val="00E258EB"/>
    <w:rsid w:val="00E430BE"/>
    <w:rsid w:val="00E43B23"/>
    <w:rsid w:val="00E66458"/>
    <w:rsid w:val="00E74092"/>
    <w:rsid w:val="00E87A70"/>
    <w:rsid w:val="00EA2227"/>
    <w:rsid w:val="00EC12ED"/>
    <w:rsid w:val="00ED17A1"/>
    <w:rsid w:val="00EE0B62"/>
    <w:rsid w:val="00F144B5"/>
    <w:rsid w:val="00F279C8"/>
    <w:rsid w:val="00F3105F"/>
    <w:rsid w:val="00F63782"/>
    <w:rsid w:val="00F92452"/>
    <w:rsid w:val="00FC06EE"/>
    <w:rsid w:val="00FD24E5"/>
    <w:rsid w:val="00FE14C3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C3"/>
    <w:pPr>
      <w:ind w:left="720"/>
      <w:contextualSpacing/>
    </w:pPr>
  </w:style>
  <w:style w:type="table" w:styleId="a4">
    <w:name w:val="Table Grid"/>
    <w:basedOn w:val="a1"/>
    <w:uiPriority w:val="59"/>
    <w:rsid w:val="00FE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C3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rsid w:val="001B2AC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">
    <w:name w:val="Абзац списка1"/>
    <w:basedOn w:val="a"/>
    <w:rsid w:val="001B2AC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4D19C9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C04144"/>
    <w:rPr>
      <w:color w:val="808080"/>
    </w:rPr>
  </w:style>
  <w:style w:type="paragraph" w:customStyle="1" w:styleId="Default">
    <w:name w:val="Default"/>
    <w:rsid w:val="00617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174BB"/>
    <w:pPr>
      <w:spacing w:line="18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174BB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174B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174BB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6174BB"/>
    <w:rPr>
      <w:rFonts w:ascii="Arial" w:hAnsi="Arial" w:cs="Arial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6174BB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6174BB"/>
    <w:rPr>
      <w:rFonts w:ascii="Minion Pro" w:hAnsi="Minion Pro" w:cs="Minion Pro"/>
      <w:color w:val="000000"/>
      <w:sz w:val="20"/>
      <w:szCs w:val="20"/>
    </w:rPr>
  </w:style>
  <w:style w:type="character" w:customStyle="1" w:styleId="A50">
    <w:name w:val="A5"/>
    <w:uiPriority w:val="99"/>
    <w:rsid w:val="006174BB"/>
    <w:rPr>
      <w:color w:val="000000"/>
    </w:rPr>
  </w:style>
  <w:style w:type="paragraph" w:customStyle="1" w:styleId="Pa9">
    <w:name w:val="Pa9"/>
    <w:basedOn w:val="Default"/>
    <w:next w:val="Default"/>
    <w:uiPriority w:val="99"/>
    <w:rsid w:val="006174BB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174BB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174BB"/>
    <w:pPr>
      <w:spacing w:line="18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6174BB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6174BB"/>
    <w:pPr>
      <w:spacing w:line="181" w:lineRule="atLeast"/>
    </w:pPr>
    <w:rPr>
      <w:color w:val="auto"/>
    </w:rPr>
  </w:style>
  <w:style w:type="character" w:customStyle="1" w:styleId="A30">
    <w:name w:val="A3"/>
    <w:uiPriority w:val="99"/>
    <w:rsid w:val="006174BB"/>
    <w:rPr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4BB"/>
  </w:style>
  <w:style w:type="paragraph" w:styleId="ab">
    <w:name w:val="footer"/>
    <w:basedOn w:val="a"/>
    <w:link w:val="ac"/>
    <w:uiPriority w:val="99"/>
    <w:semiHidden/>
    <w:unhideWhenUsed/>
    <w:rsid w:val="0061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74BB"/>
  </w:style>
  <w:style w:type="table" w:styleId="-2">
    <w:name w:val="Dark List Accent 2"/>
    <w:basedOn w:val="a1"/>
    <w:uiPriority w:val="70"/>
    <w:rsid w:val="006174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6">
    <w:name w:val="Colorful Shading Accent 6"/>
    <w:basedOn w:val="a1"/>
    <w:uiPriority w:val="71"/>
    <w:rsid w:val="00617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Grid Accent 5"/>
    <w:basedOn w:val="a1"/>
    <w:uiPriority w:val="73"/>
    <w:rsid w:val="006174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Shading 1 Accent 4"/>
    <w:basedOn w:val="a1"/>
    <w:uiPriority w:val="63"/>
    <w:rsid w:val="00617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617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d">
    <w:name w:val="caption"/>
    <w:basedOn w:val="a"/>
    <w:next w:val="a"/>
    <w:uiPriority w:val="35"/>
    <w:unhideWhenUsed/>
    <w:qFormat/>
    <w:rsid w:val="006174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CF54-06D5-401E-B769-F88A75AF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2013-12-03T10:26:00Z</dcterms:created>
  <dcterms:modified xsi:type="dcterms:W3CDTF">2014-04-09T19:45:00Z</dcterms:modified>
</cp:coreProperties>
</file>