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76" w:rsidRDefault="00104176" w:rsidP="00D10F45">
      <w:pPr>
        <w:rPr>
          <w:rFonts w:ascii="Times New Roman" w:hAnsi="Times New Roman"/>
          <w:b/>
          <w:sz w:val="28"/>
          <w:szCs w:val="28"/>
          <w:lang w:val="uk-UA"/>
        </w:rPr>
      </w:pPr>
      <w:r w:rsidRPr="00175C82">
        <w:rPr>
          <w:rFonts w:ascii="Times New Roman" w:hAnsi="Times New Roman"/>
          <w:b/>
          <w:sz w:val="28"/>
          <w:szCs w:val="28"/>
          <w:lang w:val="uk-UA"/>
        </w:rPr>
        <w:t xml:space="preserve">Тези </w:t>
      </w:r>
      <w:r>
        <w:rPr>
          <w:rFonts w:ascii="Times New Roman" w:hAnsi="Times New Roman"/>
          <w:b/>
          <w:sz w:val="28"/>
          <w:szCs w:val="28"/>
          <w:lang w:val="uk-UA"/>
        </w:rPr>
        <w:t xml:space="preserve">                                                       МАН- Юніор Дослідник Екологія</w:t>
      </w:r>
    </w:p>
    <w:p w:rsidR="00104176" w:rsidRPr="00EE6143" w:rsidRDefault="00104176" w:rsidP="00D10F45">
      <w:pPr>
        <w:rPr>
          <w:rFonts w:ascii="Times New Roman" w:hAnsi="Times New Roman"/>
          <w:b/>
          <w:sz w:val="24"/>
          <w:szCs w:val="24"/>
          <w:lang w:val="uk-UA"/>
        </w:rPr>
      </w:pPr>
      <w:r w:rsidRPr="00EE6143">
        <w:rPr>
          <w:rFonts w:ascii="Times New Roman" w:hAnsi="Times New Roman"/>
          <w:b/>
          <w:sz w:val="24"/>
          <w:szCs w:val="24"/>
          <w:lang w:val="uk-UA"/>
        </w:rPr>
        <w:t xml:space="preserve">1.Назва дослідницького проекту: «Квіти - надії» </w:t>
      </w:r>
    </w:p>
    <w:p w:rsidR="00104176" w:rsidRPr="00EE6143" w:rsidRDefault="00104176" w:rsidP="00795357">
      <w:pPr>
        <w:rPr>
          <w:rFonts w:ascii="Times New Roman" w:hAnsi="Times New Roman"/>
          <w:sz w:val="24"/>
          <w:szCs w:val="24"/>
          <w:lang w:val="uk-UA"/>
        </w:rPr>
      </w:pPr>
      <w:r w:rsidRPr="00EE6143">
        <w:rPr>
          <w:rFonts w:ascii="Times New Roman" w:hAnsi="Times New Roman"/>
          <w:b/>
          <w:sz w:val="24"/>
          <w:szCs w:val="24"/>
          <w:lang w:val="uk-UA"/>
        </w:rPr>
        <w:t xml:space="preserve">2.Автор проекту: </w:t>
      </w:r>
      <w:r w:rsidRPr="00EE6143">
        <w:rPr>
          <w:rFonts w:ascii="Times New Roman" w:hAnsi="Times New Roman"/>
          <w:sz w:val="24"/>
          <w:szCs w:val="24"/>
          <w:lang w:val="uk-UA"/>
        </w:rPr>
        <w:t>учениця 10 класу</w:t>
      </w:r>
    </w:p>
    <w:p w:rsidR="00104176" w:rsidRPr="00EE6143" w:rsidRDefault="00104176" w:rsidP="00795357">
      <w:pPr>
        <w:rPr>
          <w:rFonts w:ascii="Times New Roman" w:hAnsi="Times New Roman"/>
          <w:sz w:val="24"/>
          <w:szCs w:val="24"/>
          <w:lang w:val="uk-UA"/>
        </w:rPr>
      </w:pPr>
      <w:r w:rsidRPr="00EE6143">
        <w:rPr>
          <w:rFonts w:ascii="Times New Roman" w:hAnsi="Times New Roman"/>
          <w:sz w:val="24"/>
          <w:szCs w:val="24"/>
          <w:lang w:val="uk-UA"/>
        </w:rPr>
        <w:t>Деражнянського НВК, ЗОШ І-ІІІ ст.. №2, гімназія</w:t>
      </w:r>
    </w:p>
    <w:p w:rsidR="00104176" w:rsidRDefault="00104176" w:rsidP="00795357">
      <w:pPr>
        <w:rPr>
          <w:rFonts w:ascii="Times New Roman" w:hAnsi="Times New Roman"/>
          <w:sz w:val="24"/>
          <w:szCs w:val="24"/>
          <w:lang w:val="uk-UA"/>
        </w:rPr>
      </w:pPr>
      <w:r w:rsidRPr="00EE6143">
        <w:rPr>
          <w:rFonts w:ascii="Times New Roman" w:hAnsi="Times New Roman"/>
          <w:sz w:val="24"/>
          <w:szCs w:val="24"/>
          <w:lang w:val="uk-UA"/>
        </w:rPr>
        <w:t>Яворська Ганна Олександрівна; т. 096-162-66-</w:t>
      </w:r>
      <w:bookmarkStart w:id="0" w:name="_GoBack"/>
      <w:bookmarkEnd w:id="0"/>
      <w:r w:rsidRPr="00EE6143">
        <w:rPr>
          <w:rFonts w:ascii="Times New Roman" w:hAnsi="Times New Roman"/>
          <w:sz w:val="24"/>
          <w:szCs w:val="24"/>
          <w:lang w:val="uk-UA"/>
        </w:rPr>
        <w:t xml:space="preserve">75; </w:t>
      </w:r>
      <w:hyperlink r:id="rId5" w:history="1">
        <w:r w:rsidRPr="001B7133">
          <w:rPr>
            <w:rStyle w:val="Hyperlink"/>
            <w:rFonts w:ascii="Times New Roman" w:hAnsi="Times New Roman"/>
            <w:sz w:val="24"/>
            <w:szCs w:val="24"/>
            <w:lang w:val="en-US"/>
          </w:rPr>
          <w:t>anyta</w:t>
        </w:r>
        <w:r w:rsidRPr="001B7133">
          <w:rPr>
            <w:rStyle w:val="Hyperlink"/>
            <w:rFonts w:ascii="Times New Roman" w:hAnsi="Times New Roman"/>
            <w:sz w:val="24"/>
            <w:szCs w:val="24"/>
          </w:rPr>
          <w:t>-_@</w:t>
        </w:r>
        <w:r w:rsidRPr="001B7133">
          <w:rPr>
            <w:rStyle w:val="Hyperlink"/>
            <w:rFonts w:ascii="Times New Roman" w:hAnsi="Times New Roman"/>
            <w:sz w:val="24"/>
            <w:szCs w:val="24"/>
            <w:lang w:val="en-US"/>
          </w:rPr>
          <w:t>ukr</w:t>
        </w:r>
        <w:r w:rsidRPr="001B7133">
          <w:rPr>
            <w:rStyle w:val="Hyperlink"/>
            <w:rFonts w:ascii="Times New Roman" w:hAnsi="Times New Roman"/>
            <w:sz w:val="24"/>
            <w:szCs w:val="24"/>
          </w:rPr>
          <w:t>.</w:t>
        </w:r>
        <w:r w:rsidRPr="001B7133">
          <w:rPr>
            <w:rStyle w:val="Hyperlink"/>
            <w:rFonts w:ascii="Times New Roman" w:hAnsi="Times New Roman"/>
            <w:sz w:val="24"/>
            <w:szCs w:val="24"/>
            <w:lang w:val="en-US"/>
          </w:rPr>
          <w:t>net</w:t>
        </w:r>
      </w:hyperlink>
      <w:r w:rsidRPr="00EE6143">
        <w:rPr>
          <w:rFonts w:ascii="Times New Roman" w:hAnsi="Times New Roman"/>
          <w:sz w:val="24"/>
          <w:szCs w:val="24"/>
          <w:lang w:val="uk-UA"/>
        </w:rPr>
        <w:t xml:space="preserve"> </w:t>
      </w:r>
    </w:p>
    <w:p w:rsidR="00104176" w:rsidRPr="00EE6143" w:rsidRDefault="00104176" w:rsidP="007F2578">
      <w:pPr>
        <w:spacing w:line="360" w:lineRule="auto"/>
        <w:jc w:val="both"/>
        <w:rPr>
          <w:rFonts w:ascii="Times New Roman" w:hAnsi="Times New Roman"/>
          <w:sz w:val="24"/>
          <w:szCs w:val="24"/>
          <w:lang w:val="uk-UA"/>
        </w:rPr>
      </w:pPr>
      <w:r>
        <w:rPr>
          <w:rFonts w:ascii="Times New Roman" w:hAnsi="Times New Roman"/>
          <w:b/>
          <w:sz w:val="24"/>
          <w:szCs w:val="24"/>
          <w:lang w:val="uk-UA"/>
        </w:rPr>
        <w:t xml:space="preserve">3. </w:t>
      </w:r>
      <w:r w:rsidRPr="007F2578">
        <w:rPr>
          <w:rFonts w:ascii="Times New Roman" w:hAnsi="Times New Roman"/>
          <w:b/>
          <w:sz w:val="24"/>
          <w:szCs w:val="24"/>
          <w:lang w:val="uk-UA"/>
        </w:rPr>
        <w:t>Керівник:</w:t>
      </w:r>
      <w:r w:rsidRPr="00EE6143">
        <w:rPr>
          <w:rFonts w:ascii="Times New Roman" w:hAnsi="Times New Roman"/>
          <w:sz w:val="24"/>
          <w:szCs w:val="24"/>
          <w:lang w:val="uk-UA"/>
        </w:rPr>
        <w:t xml:space="preserve"> Гжегожевська Анна Володимирівна</w:t>
      </w:r>
    </w:p>
    <w:p w:rsidR="00104176" w:rsidRPr="00EE6143" w:rsidRDefault="00104176" w:rsidP="007F2578">
      <w:pPr>
        <w:spacing w:line="360" w:lineRule="auto"/>
        <w:jc w:val="both"/>
        <w:rPr>
          <w:rFonts w:ascii="Times New Roman" w:hAnsi="Times New Roman"/>
          <w:sz w:val="24"/>
          <w:szCs w:val="24"/>
          <w:lang w:val="uk-UA"/>
        </w:rPr>
      </w:pPr>
      <w:r w:rsidRPr="00EE6143">
        <w:rPr>
          <w:rFonts w:ascii="Times New Roman" w:hAnsi="Times New Roman"/>
          <w:sz w:val="24"/>
          <w:szCs w:val="24"/>
          <w:lang w:val="uk-UA"/>
        </w:rPr>
        <w:t>Вчитель Деражнянського НВК, ЗОШ І-ІІІ ст.. №2, гімназія</w:t>
      </w:r>
    </w:p>
    <w:p w:rsidR="00104176" w:rsidRPr="00EE6143" w:rsidRDefault="00104176" w:rsidP="007F2578">
      <w:pPr>
        <w:spacing w:line="360" w:lineRule="auto"/>
        <w:jc w:val="both"/>
        <w:rPr>
          <w:rFonts w:ascii="Times New Roman" w:hAnsi="Times New Roman"/>
          <w:sz w:val="24"/>
          <w:szCs w:val="24"/>
          <w:lang w:val="uk-UA"/>
        </w:rPr>
      </w:pPr>
      <w:r w:rsidRPr="00EE6143">
        <w:rPr>
          <w:rFonts w:ascii="Times New Roman" w:hAnsi="Times New Roman"/>
          <w:sz w:val="24"/>
          <w:szCs w:val="24"/>
          <w:lang w:val="uk-UA"/>
        </w:rPr>
        <w:t xml:space="preserve"> м. Деражня; </w:t>
      </w:r>
      <w:r>
        <w:rPr>
          <w:rFonts w:ascii="Times New Roman" w:hAnsi="Times New Roman"/>
          <w:sz w:val="24"/>
          <w:szCs w:val="24"/>
          <w:lang w:val="uk-UA"/>
        </w:rPr>
        <w:t xml:space="preserve"> </w:t>
      </w:r>
      <w:r w:rsidRPr="00EE6143">
        <w:rPr>
          <w:rFonts w:ascii="Times New Roman" w:hAnsi="Times New Roman"/>
          <w:sz w:val="24"/>
          <w:szCs w:val="24"/>
          <w:lang w:val="uk-UA"/>
        </w:rPr>
        <w:t>т. 068-004-32-50</w:t>
      </w:r>
    </w:p>
    <w:p w:rsidR="00104176" w:rsidRPr="00EE6143" w:rsidRDefault="00104176" w:rsidP="006534F0">
      <w:pPr>
        <w:pStyle w:val="Heading3"/>
        <w:shd w:val="clear" w:color="auto" w:fill="FFFFFF"/>
        <w:spacing w:before="0" w:after="228" w:line="360" w:lineRule="auto"/>
        <w:rPr>
          <w:color w:val="000000"/>
          <w:sz w:val="24"/>
          <w:szCs w:val="24"/>
          <w:shd w:val="clear" w:color="auto" w:fill="FFFFFF"/>
          <w:lang w:val="uk-UA"/>
        </w:rPr>
      </w:pPr>
      <w:r>
        <w:rPr>
          <w:sz w:val="24"/>
          <w:szCs w:val="24"/>
          <w:lang w:val="uk-UA"/>
        </w:rPr>
        <w:t>4</w:t>
      </w:r>
      <w:r w:rsidRPr="00EE6143">
        <w:rPr>
          <w:sz w:val="24"/>
          <w:szCs w:val="24"/>
          <w:lang w:val="uk-UA"/>
        </w:rPr>
        <w:t>.</w:t>
      </w:r>
      <w:r>
        <w:rPr>
          <w:sz w:val="24"/>
          <w:szCs w:val="24"/>
          <w:lang w:val="uk-UA"/>
        </w:rPr>
        <w:t xml:space="preserve"> </w:t>
      </w:r>
      <w:r w:rsidRPr="00EE6143">
        <w:rPr>
          <w:sz w:val="24"/>
          <w:szCs w:val="24"/>
          <w:lang w:val="uk-UA"/>
        </w:rPr>
        <w:t>Обґрунтування вибору теми:</w:t>
      </w:r>
      <w:r w:rsidRPr="00EE6143">
        <w:rPr>
          <w:color w:val="000000"/>
          <w:sz w:val="24"/>
          <w:szCs w:val="24"/>
          <w:shd w:val="clear" w:color="auto" w:fill="FFFFFF"/>
          <w:lang w:val="uk-UA"/>
        </w:rPr>
        <w:t xml:space="preserve"> </w:t>
      </w:r>
      <w:r w:rsidRPr="00EE6143">
        <w:rPr>
          <w:b w:val="0"/>
          <w:color w:val="000000"/>
          <w:sz w:val="24"/>
          <w:szCs w:val="24"/>
          <w:shd w:val="clear" w:color="auto" w:fill="FFFFFF"/>
          <w:lang w:val="uk-UA"/>
        </w:rPr>
        <w:t>Масове знищення підсніжників, як результат діяльності людини, підштовхнуло мене до вибору даної теми.</w:t>
      </w:r>
    </w:p>
    <w:p w:rsidR="00104176" w:rsidRDefault="00104176" w:rsidP="006534F0">
      <w:pPr>
        <w:pStyle w:val="Heading3"/>
        <w:shd w:val="clear" w:color="auto" w:fill="FFFFFF"/>
        <w:spacing w:before="0" w:beforeAutospacing="0" w:after="228" w:afterAutospacing="0" w:line="360" w:lineRule="auto"/>
        <w:rPr>
          <w:color w:val="000000"/>
          <w:sz w:val="24"/>
          <w:szCs w:val="24"/>
          <w:shd w:val="clear" w:color="auto" w:fill="FFFFFF"/>
          <w:lang w:val="uk-UA"/>
        </w:rPr>
      </w:pPr>
      <w:r>
        <w:rPr>
          <w:color w:val="000000"/>
          <w:sz w:val="24"/>
          <w:szCs w:val="24"/>
          <w:shd w:val="clear" w:color="auto" w:fill="FFFFFF"/>
          <w:lang w:val="uk-UA"/>
        </w:rPr>
        <w:t>5</w:t>
      </w:r>
      <w:r w:rsidRPr="00EE6143">
        <w:rPr>
          <w:color w:val="000000"/>
          <w:sz w:val="24"/>
          <w:szCs w:val="24"/>
          <w:shd w:val="clear" w:color="auto" w:fill="FFFFFF"/>
          <w:lang w:val="uk-UA"/>
        </w:rPr>
        <w:t>.</w:t>
      </w:r>
      <w:r>
        <w:rPr>
          <w:color w:val="000000"/>
          <w:sz w:val="24"/>
          <w:szCs w:val="24"/>
          <w:shd w:val="clear" w:color="auto" w:fill="FFFFFF"/>
          <w:lang w:val="uk-UA"/>
        </w:rPr>
        <w:t xml:space="preserve"> </w:t>
      </w:r>
      <w:r w:rsidRPr="00EE6143">
        <w:rPr>
          <w:color w:val="000000"/>
          <w:sz w:val="24"/>
          <w:szCs w:val="24"/>
          <w:shd w:val="clear" w:color="auto" w:fill="FFFFFF"/>
          <w:lang w:val="uk-UA"/>
        </w:rPr>
        <w:t xml:space="preserve">Мета: </w:t>
      </w:r>
      <w:r w:rsidRPr="00EE6143">
        <w:rPr>
          <w:b w:val="0"/>
          <w:color w:val="000000"/>
          <w:sz w:val="24"/>
          <w:szCs w:val="24"/>
          <w:shd w:val="clear" w:color="auto" w:fill="FFFFFF"/>
          <w:lang w:val="uk-UA"/>
        </w:rPr>
        <w:t>ознайомитись із проблемами знищення підсніжників та їх вирішення</w:t>
      </w:r>
      <w:r w:rsidRPr="00EE6143">
        <w:rPr>
          <w:b w:val="0"/>
          <w:color w:val="000000"/>
          <w:sz w:val="24"/>
          <w:szCs w:val="24"/>
          <w:shd w:val="clear" w:color="auto" w:fill="FFFFFF"/>
        </w:rPr>
        <w:t>.</w:t>
      </w:r>
      <w:r w:rsidRPr="00EE6143">
        <w:rPr>
          <w:color w:val="000000"/>
          <w:sz w:val="24"/>
          <w:szCs w:val="24"/>
          <w:shd w:val="clear" w:color="auto" w:fill="FFFFFF"/>
          <w:lang w:val="uk-UA"/>
        </w:rPr>
        <w:t xml:space="preserve"> </w:t>
      </w:r>
    </w:p>
    <w:p w:rsidR="00104176" w:rsidRPr="00EE6143" w:rsidRDefault="00104176" w:rsidP="006534F0">
      <w:pPr>
        <w:pStyle w:val="Heading3"/>
        <w:shd w:val="clear" w:color="auto" w:fill="FFFFFF"/>
        <w:spacing w:before="0" w:beforeAutospacing="0" w:after="228" w:afterAutospacing="0" w:line="360" w:lineRule="auto"/>
        <w:rPr>
          <w:color w:val="000000"/>
          <w:sz w:val="24"/>
          <w:szCs w:val="24"/>
          <w:shd w:val="clear" w:color="auto" w:fill="FFFFFF"/>
          <w:lang w:val="uk-UA"/>
        </w:rPr>
      </w:pPr>
      <w:r>
        <w:rPr>
          <w:color w:val="000000"/>
          <w:sz w:val="24"/>
          <w:szCs w:val="24"/>
          <w:shd w:val="clear" w:color="auto" w:fill="FFFFFF"/>
          <w:lang w:val="uk-UA"/>
        </w:rPr>
        <w:t>6</w:t>
      </w:r>
      <w:r w:rsidRPr="00EE6143">
        <w:rPr>
          <w:color w:val="000000"/>
          <w:sz w:val="24"/>
          <w:szCs w:val="24"/>
          <w:shd w:val="clear" w:color="auto" w:fill="FFFFFF"/>
          <w:lang w:val="uk-UA"/>
        </w:rPr>
        <w:t>.</w:t>
      </w:r>
      <w:r>
        <w:rPr>
          <w:color w:val="000000"/>
          <w:sz w:val="24"/>
          <w:szCs w:val="24"/>
          <w:shd w:val="clear" w:color="auto" w:fill="FFFFFF"/>
          <w:lang w:val="uk-UA"/>
        </w:rPr>
        <w:t xml:space="preserve"> </w:t>
      </w:r>
      <w:r w:rsidRPr="00EE6143">
        <w:rPr>
          <w:color w:val="000000"/>
          <w:sz w:val="24"/>
          <w:szCs w:val="24"/>
          <w:shd w:val="clear" w:color="auto" w:fill="FFFFFF"/>
          <w:lang w:val="uk-UA"/>
        </w:rPr>
        <w:t>Завдання проекту:</w:t>
      </w:r>
      <w:r w:rsidRPr="00EE6143">
        <w:rPr>
          <w:color w:val="000000"/>
          <w:sz w:val="24"/>
          <w:szCs w:val="24"/>
          <w:shd w:val="clear" w:color="auto" w:fill="FFFFFF"/>
          <w:lang w:val="uk-UA"/>
        </w:rPr>
        <w:tab/>
      </w:r>
    </w:p>
    <w:p w:rsidR="00104176" w:rsidRPr="00EE6143" w:rsidRDefault="00104176" w:rsidP="006534F0">
      <w:pPr>
        <w:pStyle w:val="ListParagraph"/>
        <w:numPr>
          <w:ilvl w:val="0"/>
          <w:numId w:val="4"/>
        </w:numPr>
        <w:spacing w:after="160" w:line="360" w:lineRule="auto"/>
        <w:rPr>
          <w:bCs/>
          <w:color w:val="000000"/>
          <w:shd w:val="clear" w:color="auto" w:fill="FFFFFF"/>
        </w:rPr>
      </w:pPr>
      <w:r w:rsidRPr="00EE6143">
        <w:rPr>
          <w:bCs/>
          <w:color w:val="000000"/>
          <w:shd w:val="clear" w:color="auto" w:fill="FFFFFF"/>
          <w:lang w:val="uk-UA"/>
        </w:rPr>
        <w:t>дослідити всі проблеми зникнення «квітів – надії»;</w:t>
      </w:r>
    </w:p>
    <w:p w:rsidR="00104176" w:rsidRPr="00EE6143" w:rsidRDefault="00104176" w:rsidP="006534F0">
      <w:pPr>
        <w:pStyle w:val="ListParagraph"/>
        <w:numPr>
          <w:ilvl w:val="0"/>
          <w:numId w:val="4"/>
        </w:numPr>
        <w:spacing w:after="160" w:line="360" w:lineRule="auto"/>
        <w:rPr>
          <w:bCs/>
          <w:color w:val="000000"/>
          <w:shd w:val="clear" w:color="auto" w:fill="FFFFFF"/>
        </w:rPr>
      </w:pPr>
      <w:r w:rsidRPr="00EE6143">
        <w:rPr>
          <w:bCs/>
          <w:color w:val="000000"/>
          <w:shd w:val="clear" w:color="auto" w:fill="FFFFFF"/>
          <w:lang w:val="uk-UA"/>
        </w:rPr>
        <w:t>ознайомити населення із проблемою масового зникнення підсніжників;</w:t>
      </w:r>
    </w:p>
    <w:p w:rsidR="00104176" w:rsidRPr="00EE6143" w:rsidRDefault="00104176" w:rsidP="006534F0">
      <w:pPr>
        <w:pStyle w:val="ListParagraph"/>
        <w:numPr>
          <w:ilvl w:val="0"/>
          <w:numId w:val="4"/>
        </w:numPr>
        <w:spacing w:after="160" w:line="360" w:lineRule="auto"/>
        <w:rPr>
          <w:bCs/>
          <w:color w:val="000000"/>
          <w:shd w:val="clear" w:color="auto" w:fill="FFFFFF"/>
        </w:rPr>
      </w:pPr>
      <w:r w:rsidRPr="00EE6143">
        <w:rPr>
          <w:bCs/>
          <w:color w:val="000000"/>
          <w:shd w:val="clear" w:color="auto" w:fill="FFFFFF"/>
          <w:lang w:val="uk-UA"/>
        </w:rPr>
        <w:t>запропонувати варіанти вирішення проблем.</w:t>
      </w:r>
    </w:p>
    <w:p w:rsidR="00104176" w:rsidRPr="00EE6143" w:rsidRDefault="00104176" w:rsidP="00400BFC">
      <w:pPr>
        <w:pStyle w:val="ListParagraph"/>
        <w:spacing w:after="160" w:line="360" w:lineRule="auto"/>
        <w:ind w:left="0"/>
        <w:rPr>
          <w:color w:val="000000"/>
          <w:shd w:val="clear" w:color="auto" w:fill="FFFFFF"/>
          <w:lang w:val="uk-UA"/>
        </w:rPr>
      </w:pPr>
      <w:r>
        <w:rPr>
          <w:b/>
          <w:color w:val="000000"/>
          <w:shd w:val="clear" w:color="auto" w:fill="FFFFFF"/>
          <w:lang w:val="uk-UA"/>
        </w:rPr>
        <w:t>7</w:t>
      </w:r>
      <w:r w:rsidRPr="00EE6143">
        <w:rPr>
          <w:b/>
          <w:color w:val="000000"/>
          <w:shd w:val="clear" w:color="auto" w:fill="FFFFFF"/>
          <w:lang w:val="uk-UA"/>
        </w:rPr>
        <w:t>.</w:t>
      </w:r>
      <w:r>
        <w:rPr>
          <w:b/>
          <w:color w:val="000000"/>
          <w:shd w:val="clear" w:color="auto" w:fill="FFFFFF"/>
          <w:lang w:val="uk-UA"/>
        </w:rPr>
        <w:t xml:space="preserve"> </w:t>
      </w:r>
      <w:r w:rsidRPr="00EE6143">
        <w:rPr>
          <w:b/>
          <w:color w:val="000000"/>
          <w:shd w:val="clear" w:color="auto" w:fill="FFFFFF"/>
          <w:lang w:val="uk-UA"/>
        </w:rPr>
        <w:t>Характер проекту</w:t>
      </w:r>
      <w:r w:rsidRPr="00EE6143">
        <w:rPr>
          <w:color w:val="000000"/>
          <w:shd w:val="clear" w:color="auto" w:fill="FFFFFF"/>
          <w:lang w:val="uk-UA"/>
        </w:rPr>
        <w:t>:</w:t>
      </w:r>
    </w:p>
    <w:p w:rsidR="00104176" w:rsidRPr="00EE6143" w:rsidRDefault="00104176" w:rsidP="00400BFC">
      <w:pPr>
        <w:pStyle w:val="ListParagraph"/>
        <w:spacing w:after="160" w:line="360" w:lineRule="auto"/>
        <w:ind w:left="0"/>
      </w:pPr>
      <w:r w:rsidRPr="00EE6143">
        <w:rPr>
          <w:color w:val="000000"/>
          <w:shd w:val="clear" w:color="auto" w:fill="FFFFFF"/>
          <w:lang w:val="uk-UA"/>
        </w:rPr>
        <w:t xml:space="preserve">               </w:t>
      </w:r>
      <w:r w:rsidRPr="00EE6143">
        <w:t xml:space="preserve"> За характером: теоретично-практичний;</w:t>
      </w:r>
    </w:p>
    <w:p w:rsidR="00104176" w:rsidRPr="00EE6143" w:rsidRDefault="00104176" w:rsidP="00400BFC">
      <w:pPr>
        <w:pStyle w:val="ListParagraph"/>
        <w:spacing w:after="160" w:line="360" w:lineRule="auto"/>
        <w:ind w:left="1080"/>
      </w:pPr>
      <w:r w:rsidRPr="00EE6143">
        <w:t>За змістом:</w:t>
      </w:r>
      <w:r w:rsidRPr="00EE6143">
        <w:rPr>
          <w:lang w:val="uk-UA"/>
        </w:rPr>
        <w:t xml:space="preserve"> </w:t>
      </w:r>
      <w:r w:rsidRPr="00EE6143">
        <w:t>міжпредметний</w:t>
      </w:r>
      <w:r w:rsidRPr="00EE6143">
        <w:rPr>
          <w:lang w:val="uk-UA"/>
        </w:rPr>
        <w:t>(ботаніка-екологія)</w:t>
      </w:r>
    </w:p>
    <w:p w:rsidR="00104176" w:rsidRPr="00EE6143" w:rsidRDefault="00104176" w:rsidP="00400BFC">
      <w:pPr>
        <w:pStyle w:val="ListParagraph"/>
        <w:spacing w:after="160" w:line="360" w:lineRule="auto"/>
        <w:ind w:left="1080"/>
      </w:pPr>
      <w:r w:rsidRPr="00EE6143">
        <w:rPr>
          <w:lang w:val="uk-UA"/>
        </w:rPr>
        <w:t>З</w:t>
      </w:r>
      <w:r w:rsidRPr="00EE6143">
        <w:t>а кількістю</w:t>
      </w:r>
      <w:r w:rsidRPr="00EE6143">
        <w:rPr>
          <w:lang w:val="uk-UA"/>
        </w:rPr>
        <w:t xml:space="preserve"> </w:t>
      </w:r>
      <w:r w:rsidRPr="00EE6143">
        <w:t>учасників: індивідуальний;</w:t>
      </w:r>
    </w:p>
    <w:p w:rsidR="00104176" w:rsidRPr="00EE6143" w:rsidRDefault="00104176" w:rsidP="00400BFC">
      <w:pPr>
        <w:pStyle w:val="ListParagraph"/>
        <w:spacing w:after="160" w:line="360" w:lineRule="auto"/>
        <w:ind w:left="1080"/>
      </w:pPr>
      <w:r w:rsidRPr="00EE6143">
        <w:t>За тривалістю</w:t>
      </w:r>
      <w:r w:rsidRPr="00EE6143">
        <w:rPr>
          <w:lang w:val="uk-UA"/>
        </w:rPr>
        <w:t>: короткотривалий</w:t>
      </w:r>
    </w:p>
    <w:p w:rsidR="00104176" w:rsidRPr="00EE6143" w:rsidRDefault="00104176" w:rsidP="00400BFC">
      <w:pPr>
        <w:pStyle w:val="ListParagraph"/>
        <w:spacing w:after="160" w:line="360" w:lineRule="auto"/>
        <w:ind w:left="1080"/>
      </w:pPr>
      <w:r w:rsidRPr="00EE6143">
        <w:t>За ступенем</w:t>
      </w:r>
      <w:r w:rsidRPr="00EE6143">
        <w:rPr>
          <w:lang w:val="uk-UA"/>
        </w:rPr>
        <w:t xml:space="preserve"> </w:t>
      </w:r>
      <w:r w:rsidRPr="00EE6143">
        <w:t>самостійності:</w:t>
      </w:r>
      <w:r w:rsidRPr="00EE6143">
        <w:rPr>
          <w:lang w:val="uk-UA"/>
        </w:rPr>
        <w:t xml:space="preserve"> </w:t>
      </w:r>
      <w:r w:rsidRPr="00EE6143">
        <w:t>частково-пошуковий;</w:t>
      </w:r>
    </w:p>
    <w:p w:rsidR="00104176" w:rsidRPr="00EE6143" w:rsidRDefault="00104176" w:rsidP="00400BFC">
      <w:pPr>
        <w:pStyle w:val="ListParagraph"/>
        <w:spacing w:line="360" w:lineRule="auto"/>
        <w:ind w:left="0"/>
        <w:jc w:val="both"/>
        <w:rPr>
          <w:b/>
          <w:lang w:val="uk-UA"/>
        </w:rPr>
      </w:pPr>
      <w:r>
        <w:rPr>
          <w:b/>
          <w:lang w:val="uk-UA"/>
        </w:rPr>
        <w:t>8</w:t>
      </w:r>
      <w:r w:rsidRPr="00EE6143">
        <w:rPr>
          <w:b/>
          <w:lang w:val="uk-UA"/>
        </w:rPr>
        <w:t>.</w:t>
      </w:r>
      <w:r>
        <w:rPr>
          <w:b/>
          <w:lang w:val="uk-UA"/>
        </w:rPr>
        <w:t xml:space="preserve"> </w:t>
      </w:r>
      <w:r w:rsidRPr="00EE6143">
        <w:rPr>
          <w:b/>
          <w:lang w:val="uk-UA"/>
        </w:rPr>
        <w:t>Короткий зміст роботи:</w:t>
      </w:r>
    </w:p>
    <w:p w:rsidR="00104176" w:rsidRPr="00EE6143" w:rsidRDefault="00104176" w:rsidP="00A769DD">
      <w:pPr>
        <w:pStyle w:val="ListParagraph"/>
        <w:spacing w:line="360" w:lineRule="auto"/>
        <w:ind w:left="-142" w:firstLine="850"/>
        <w:jc w:val="both"/>
        <w:rPr>
          <w:lang w:val="uk-UA"/>
        </w:rPr>
      </w:pPr>
      <w:r w:rsidRPr="00EE6143">
        <w:rPr>
          <w:i/>
          <w:lang w:val="uk-UA"/>
        </w:rPr>
        <w:t xml:space="preserve">       </w:t>
      </w:r>
      <w:r w:rsidRPr="00EE6143">
        <w:rPr>
          <w:lang w:val="uk-UA"/>
        </w:rPr>
        <w:t xml:space="preserve">  Підсніжник – це символ надії, адже це перші квіти, які з’являються з першим «подихом» весни. Вони користуються величезним попитом через несвідомі вчинки людей. У зв’язку з цим в багатьох місцевостях, де колись підсніжників було багато, вони зникли. Незважаючи на те, що підсніжник занесений до Червоної книги його безжалісно знищують. Тому він потребує нашої уваги, охорони та свідомого екологічного мислення.</w:t>
      </w:r>
    </w:p>
    <w:p w:rsidR="00104176" w:rsidRPr="00EE6143" w:rsidRDefault="00104176" w:rsidP="00A769DD">
      <w:pPr>
        <w:pStyle w:val="ListParagraph"/>
        <w:spacing w:line="360" w:lineRule="auto"/>
        <w:ind w:left="-142" w:firstLine="850"/>
        <w:jc w:val="both"/>
      </w:pPr>
      <w:r w:rsidRPr="00EE6143">
        <w:rPr>
          <w:lang w:val="uk-UA"/>
        </w:rPr>
        <w:t xml:space="preserve">Квіти підсніжника, його листя і підземні частини містять алкалоїди, вищі жирні кислоти, флавоноїди, завдяки чому його використовують для виготовлення серцевих препаратів. </w:t>
      </w:r>
      <w:r w:rsidRPr="00EE6143">
        <w:t>Підсніжник — цінна сировина і для медикаментів, за допомогою яких лікують наслідки поліневритів, радикулітів, травматичних уражень нервової системи тощо. Алкалоїд галантамін, що є у ньому, у деяких країнах застосовується навіть для виробництва ліків проти раку.</w:t>
      </w:r>
    </w:p>
    <w:p w:rsidR="00104176" w:rsidRPr="00EE6143" w:rsidRDefault="00104176" w:rsidP="00A769DD">
      <w:pPr>
        <w:pStyle w:val="ListParagraph"/>
        <w:spacing w:line="360" w:lineRule="auto"/>
        <w:ind w:left="-142" w:firstLine="850"/>
        <w:jc w:val="both"/>
        <w:rPr>
          <w:lang w:val="uk-UA"/>
        </w:rPr>
      </w:pPr>
      <w:r w:rsidRPr="00EE6143">
        <w:rPr>
          <w:lang w:val="uk-UA"/>
        </w:rPr>
        <w:t>Цибулини підсніжника ядовиті, оскільки містять речовини, які захищають їх від поїдання.</w:t>
      </w:r>
    </w:p>
    <w:p w:rsidR="00104176" w:rsidRDefault="00104176" w:rsidP="007F2578">
      <w:pPr>
        <w:pStyle w:val="ListParagraph"/>
        <w:spacing w:line="360" w:lineRule="auto"/>
        <w:ind w:left="-142"/>
        <w:jc w:val="both"/>
        <w:rPr>
          <w:b/>
          <w:lang w:val="uk-UA"/>
        </w:rPr>
      </w:pPr>
      <w:r w:rsidRPr="00EE6143">
        <w:rPr>
          <w:lang w:val="uk-UA"/>
        </w:rPr>
        <w:tab/>
      </w:r>
      <w:r w:rsidRPr="00EE6143">
        <w:rPr>
          <w:lang w:val="uk-UA"/>
        </w:rPr>
        <w:tab/>
      </w:r>
    </w:p>
    <w:p w:rsidR="00104176" w:rsidRPr="00EE6143" w:rsidRDefault="00104176" w:rsidP="00D10F45">
      <w:pPr>
        <w:spacing w:line="360" w:lineRule="auto"/>
        <w:rPr>
          <w:rFonts w:ascii="Times New Roman" w:hAnsi="Times New Roman"/>
          <w:b/>
          <w:sz w:val="24"/>
          <w:szCs w:val="24"/>
          <w:lang w:val="uk-UA"/>
        </w:rPr>
      </w:pPr>
      <w:r>
        <w:rPr>
          <w:rFonts w:ascii="Times New Roman" w:hAnsi="Times New Roman"/>
          <w:b/>
          <w:sz w:val="24"/>
          <w:szCs w:val="24"/>
          <w:lang w:val="uk-UA"/>
        </w:rPr>
        <w:t>9</w:t>
      </w:r>
      <w:r w:rsidRPr="00EE6143">
        <w:rPr>
          <w:rFonts w:ascii="Times New Roman" w:hAnsi="Times New Roman"/>
          <w:b/>
          <w:sz w:val="24"/>
          <w:szCs w:val="24"/>
          <w:lang w:val="uk-UA"/>
        </w:rPr>
        <w:t>. Висновки:</w:t>
      </w:r>
    </w:p>
    <w:p w:rsidR="00104176" w:rsidRPr="00EE6143" w:rsidRDefault="00104176" w:rsidP="00A769DD">
      <w:pPr>
        <w:spacing w:line="360" w:lineRule="auto"/>
        <w:rPr>
          <w:rFonts w:ascii="Times New Roman" w:hAnsi="Times New Roman"/>
          <w:sz w:val="24"/>
          <w:szCs w:val="24"/>
        </w:rPr>
      </w:pPr>
      <w:r w:rsidRPr="00EE6143">
        <w:rPr>
          <w:rFonts w:ascii="Times New Roman" w:hAnsi="Times New Roman"/>
          <w:sz w:val="24"/>
          <w:szCs w:val="24"/>
          <w:lang w:val="uk-UA"/>
        </w:rPr>
        <w:t>Отже, щоб зберегти підсніжники, потрібно:</w:t>
      </w:r>
    </w:p>
    <w:p w:rsidR="00104176" w:rsidRPr="00EE6143" w:rsidRDefault="00104176" w:rsidP="00A769DD">
      <w:pPr>
        <w:pStyle w:val="ListParagraph"/>
        <w:numPr>
          <w:ilvl w:val="0"/>
          <w:numId w:val="6"/>
        </w:numPr>
        <w:spacing w:line="360" w:lineRule="auto"/>
      </w:pPr>
      <w:r w:rsidRPr="00EE6143">
        <w:rPr>
          <w:lang w:val="uk-UA"/>
        </w:rPr>
        <w:t>Використовувати більш жорсткі санкції штрафникам;</w:t>
      </w:r>
    </w:p>
    <w:p w:rsidR="00104176" w:rsidRPr="00EE6143" w:rsidRDefault="00104176" w:rsidP="00A769DD">
      <w:pPr>
        <w:pStyle w:val="ListParagraph"/>
        <w:numPr>
          <w:ilvl w:val="0"/>
          <w:numId w:val="6"/>
        </w:numPr>
        <w:spacing w:line="360" w:lineRule="auto"/>
      </w:pPr>
      <w:r w:rsidRPr="00EE6143">
        <w:rPr>
          <w:lang w:val="uk-UA"/>
        </w:rPr>
        <w:t>Підвищити контроль на місцях продажу;</w:t>
      </w:r>
    </w:p>
    <w:p w:rsidR="00104176" w:rsidRPr="00EE6143" w:rsidRDefault="00104176" w:rsidP="00A769DD">
      <w:pPr>
        <w:pStyle w:val="ListParagraph"/>
        <w:numPr>
          <w:ilvl w:val="0"/>
          <w:numId w:val="6"/>
        </w:numPr>
        <w:spacing w:line="360" w:lineRule="auto"/>
      </w:pPr>
      <w:r w:rsidRPr="00EE6143">
        <w:rPr>
          <w:lang w:val="uk-UA"/>
        </w:rPr>
        <w:t>Проводити публічні заходи на тему «Збережи підсніжник»;</w:t>
      </w:r>
    </w:p>
    <w:p w:rsidR="00104176" w:rsidRPr="00EE6143" w:rsidRDefault="00104176" w:rsidP="00A769DD">
      <w:pPr>
        <w:pStyle w:val="ListParagraph"/>
        <w:numPr>
          <w:ilvl w:val="0"/>
          <w:numId w:val="6"/>
        </w:numPr>
        <w:spacing w:line="360" w:lineRule="auto"/>
      </w:pPr>
      <w:r w:rsidRPr="00EE6143">
        <w:rPr>
          <w:lang w:val="uk-UA"/>
        </w:rPr>
        <w:t>Створити парки, заповідники для охорони та естетичної насолоди;</w:t>
      </w:r>
    </w:p>
    <w:p w:rsidR="00104176" w:rsidRPr="00EE6143" w:rsidRDefault="00104176" w:rsidP="00A769DD">
      <w:pPr>
        <w:pStyle w:val="ListParagraph"/>
        <w:numPr>
          <w:ilvl w:val="0"/>
          <w:numId w:val="6"/>
        </w:numPr>
        <w:spacing w:line="360" w:lineRule="auto"/>
      </w:pPr>
      <w:r w:rsidRPr="00EE6143">
        <w:rPr>
          <w:lang w:val="uk-UA"/>
        </w:rPr>
        <w:t>Вирощувати та розводити цей вид.</w:t>
      </w:r>
    </w:p>
    <w:p w:rsidR="00104176" w:rsidRPr="00EE6143" w:rsidRDefault="00104176" w:rsidP="00D10F45">
      <w:pPr>
        <w:spacing w:line="360" w:lineRule="auto"/>
        <w:rPr>
          <w:rFonts w:ascii="Times New Roman" w:hAnsi="Times New Roman"/>
          <w:sz w:val="24"/>
          <w:szCs w:val="24"/>
          <w:lang w:val="uk-UA"/>
        </w:rPr>
      </w:pPr>
      <w:r w:rsidRPr="00EE6143">
        <w:rPr>
          <w:rFonts w:ascii="Times New Roman" w:hAnsi="Times New Roman"/>
          <w:sz w:val="24"/>
          <w:szCs w:val="24"/>
          <w:lang w:val="uk-UA"/>
        </w:rPr>
        <w:t xml:space="preserve">Хочеться, щоб ці ніжні, тендітні перші квіти милували очі і радували нас! Задумайтесь – такий ваш вчинок, як зірвана квіточка на перший погляд не завдасть шкоди, але ж так думає кожен… </w:t>
      </w:r>
    </w:p>
    <w:p w:rsidR="00104176" w:rsidRPr="00EE6143" w:rsidRDefault="00104176" w:rsidP="00D10F45">
      <w:pPr>
        <w:spacing w:line="360" w:lineRule="auto"/>
        <w:rPr>
          <w:rFonts w:ascii="Times New Roman" w:hAnsi="Times New Roman"/>
          <w:sz w:val="24"/>
          <w:szCs w:val="24"/>
          <w:lang w:val="uk-UA"/>
        </w:rPr>
      </w:pPr>
      <w:r w:rsidRPr="00EE6143">
        <w:rPr>
          <w:rFonts w:ascii="Times New Roman" w:hAnsi="Times New Roman"/>
          <w:sz w:val="24"/>
          <w:szCs w:val="24"/>
          <w:lang w:val="uk-UA"/>
        </w:rPr>
        <w:t xml:space="preserve">Закликаю усіх об’єднати зусилля для охорони та відновлення «квітів - надії»!  </w:t>
      </w:r>
    </w:p>
    <w:p w:rsidR="00104176" w:rsidRPr="00EE6143" w:rsidRDefault="00104176" w:rsidP="00D10F45">
      <w:pPr>
        <w:pStyle w:val="ListParagraph"/>
        <w:spacing w:line="360" w:lineRule="auto"/>
        <w:ind w:left="-142"/>
        <w:jc w:val="both"/>
        <w:rPr>
          <w:lang w:val="uk-UA"/>
        </w:rPr>
      </w:pPr>
    </w:p>
    <w:sectPr w:rsidR="00104176" w:rsidRPr="00EE6143" w:rsidSect="0079535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C19"/>
    <w:multiLevelType w:val="hybridMultilevel"/>
    <w:tmpl w:val="8C90E9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2C51A1"/>
    <w:multiLevelType w:val="hybridMultilevel"/>
    <w:tmpl w:val="9C3A0E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861793B"/>
    <w:multiLevelType w:val="hybridMultilevel"/>
    <w:tmpl w:val="2C94A1AA"/>
    <w:lvl w:ilvl="0" w:tplc="0419000F">
      <w:start w:val="1"/>
      <w:numFmt w:val="decimal"/>
      <w:lvlText w:val="%1."/>
      <w:lvlJc w:val="left"/>
      <w:pPr>
        <w:tabs>
          <w:tab w:val="num" w:pos="720"/>
        </w:tabs>
        <w:ind w:left="720" w:hanging="360"/>
      </w:pPr>
      <w:rPr>
        <w:rFonts w:cs="Times New Roman" w:hint="default"/>
      </w:rPr>
    </w:lvl>
    <w:lvl w:ilvl="1" w:tplc="497ECC88" w:tentative="1">
      <w:start w:val="1"/>
      <w:numFmt w:val="bullet"/>
      <w:lvlText w:val=""/>
      <w:lvlJc w:val="left"/>
      <w:pPr>
        <w:tabs>
          <w:tab w:val="num" w:pos="1440"/>
        </w:tabs>
        <w:ind w:left="1440" w:hanging="360"/>
      </w:pPr>
      <w:rPr>
        <w:rFonts w:ascii="Wingdings 2" w:hAnsi="Wingdings 2" w:hint="default"/>
      </w:rPr>
    </w:lvl>
    <w:lvl w:ilvl="2" w:tplc="FCDAEB38" w:tentative="1">
      <w:start w:val="1"/>
      <w:numFmt w:val="bullet"/>
      <w:lvlText w:val=""/>
      <w:lvlJc w:val="left"/>
      <w:pPr>
        <w:tabs>
          <w:tab w:val="num" w:pos="2160"/>
        </w:tabs>
        <w:ind w:left="2160" w:hanging="360"/>
      </w:pPr>
      <w:rPr>
        <w:rFonts w:ascii="Wingdings 2" w:hAnsi="Wingdings 2" w:hint="default"/>
      </w:rPr>
    </w:lvl>
    <w:lvl w:ilvl="3" w:tplc="4702AFB2" w:tentative="1">
      <w:start w:val="1"/>
      <w:numFmt w:val="bullet"/>
      <w:lvlText w:val=""/>
      <w:lvlJc w:val="left"/>
      <w:pPr>
        <w:tabs>
          <w:tab w:val="num" w:pos="2880"/>
        </w:tabs>
        <w:ind w:left="2880" w:hanging="360"/>
      </w:pPr>
      <w:rPr>
        <w:rFonts w:ascii="Wingdings 2" w:hAnsi="Wingdings 2" w:hint="default"/>
      </w:rPr>
    </w:lvl>
    <w:lvl w:ilvl="4" w:tplc="D4204E5C" w:tentative="1">
      <w:start w:val="1"/>
      <w:numFmt w:val="bullet"/>
      <w:lvlText w:val=""/>
      <w:lvlJc w:val="left"/>
      <w:pPr>
        <w:tabs>
          <w:tab w:val="num" w:pos="3600"/>
        </w:tabs>
        <w:ind w:left="3600" w:hanging="360"/>
      </w:pPr>
      <w:rPr>
        <w:rFonts w:ascii="Wingdings 2" w:hAnsi="Wingdings 2" w:hint="default"/>
      </w:rPr>
    </w:lvl>
    <w:lvl w:ilvl="5" w:tplc="A4BAF696" w:tentative="1">
      <w:start w:val="1"/>
      <w:numFmt w:val="bullet"/>
      <w:lvlText w:val=""/>
      <w:lvlJc w:val="left"/>
      <w:pPr>
        <w:tabs>
          <w:tab w:val="num" w:pos="4320"/>
        </w:tabs>
        <w:ind w:left="4320" w:hanging="360"/>
      </w:pPr>
      <w:rPr>
        <w:rFonts w:ascii="Wingdings 2" w:hAnsi="Wingdings 2" w:hint="default"/>
      </w:rPr>
    </w:lvl>
    <w:lvl w:ilvl="6" w:tplc="644ADB60" w:tentative="1">
      <w:start w:val="1"/>
      <w:numFmt w:val="bullet"/>
      <w:lvlText w:val=""/>
      <w:lvlJc w:val="left"/>
      <w:pPr>
        <w:tabs>
          <w:tab w:val="num" w:pos="5040"/>
        </w:tabs>
        <w:ind w:left="5040" w:hanging="360"/>
      </w:pPr>
      <w:rPr>
        <w:rFonts w:ascii="Wingdings 2" w:hAnsi="Wingdings 2" w:hint="default"/>
      </w:rPr>
    </w:lvl>
    <w:lvl w:ilvl="7" w:tplc="7354D330" w:tentative="1">
      <w:start w:val="1"/>
      <w:numFmt w:val="bullet"/>
      <w:lvlText w:val=""/>
      <w:lvlJc w:val="left"/>
      <w:pPr>
        <w:tabs>
          <w:tab w:val="num" w:pos="5760"/>
        </w:tabs>
        <w:ind w:left="5760" w:hanging="360"/>
      </w:pPr>
      <w:rPr>
        <w:rFonts w:ascii="Wingdings 2" w:hAnsi="Wingdings 2" w:hint="default"/>
      </w:rPr>
    </w:lvl>
    <w:lvl w:ilvl="8" w:tplc="880480EA" w:tentative="1">
      <w:start w:val="1"/>
      <w:numFmt w:val="bullet"/>
      <w:lvlText w:val=""/>
      <w:lvlJc w:val="left"/>
      <w:pPr>
        <w:tabs>
          <w:tab w:val="num" w:pos="6480"/>
        </w:tabs>
        <w:ind w:left="6480" w:hanging="360"/>
      </w:pPr>
      <w:rPr>
        <w:rFonts w:ascii="Wingdings 2" w:hAnsi="Wingdings 2" w:hint="default"/>
      </w:rPr>
    </w:lvl>
  </w:abstractNum>
  <w:abstractNum w:abstractNumId="3">
    <w:nsid w:val="4BFC3652"/>
    <w:multiLevelType w:val="hybridMultilevel"/>
    <w:tmpl w:val="71B214DE"/>
    <w:lvl w:ilvl="0" w:tplc="DEBC5662">
      <w:start w:val="1"/>
      <w:numFmt w:val="bullet"/>
      <w:lvlText w:val=""/>
      <w:lvlJc w:val="left"/>
      <w:pPr>
        <w:tabs>
          <w:tab w:val="num" w:pos="720"/>
        </w:tabs>
        <w:ind w:left="720" w:hanging="360"/>
      </w:pPr>
      <w:rPr>
        <w:rFonts w:ascii="Wingdings 2" w:hAnsi="Wingdings 2" w:hint="default"/>
      </w:rPr>
    </w:lvl>
    <w:lvl w:ilvl="1" w:tplc="545017CC" w:tentative="1">
      <w:start w:val="1"/>
      <w:numFmt w:val="bullet"/>
      <w:lvlText w:val=""/>
      <w:lvlJc w:val="left"/>
      <w:pPr>
        <w:tabs>
          <w:tab w:val="num" w:pos="1440"/>
        </w:tabs>
        <w:ind w:left="1440" w:hanging="360"/>
      </w:pPr>
      <w:rPr>
        <w:rFonts w:ascii="Wingdings 2" w:hAnsi="Wingdings 2" w:hint="default"/>
      </w:rPr>
    </w:lvl>
    <w:lvl w:ilvl="2" w:tplc="604A5578" w:tentative="1">
      <w:start w:val="1"/>
      <w:numFmt w:val="bullet"/>
      <w:lvlText w:val=""/>
      <w:lvlJc w:val="left"/>
      <w:pPr>
        <w:tabs>
          <w:tab w:val="num" w:pos="2160"/>
        </w:tabs>
        <w:ind w:left="2160" w:hanging="360"/>
      </w:pPr>
      <w:rPr>
        <w:rFonts w:ascii="Wingdings 2" w:hAnsi="Wingdings 2" w:hint="default"/>
      </w:rPr>
    </w:lvl>
    <w:lvl w:ilvl="3" w:tplc="68ACE6CC" w:tentative="1">
      <w:start w:val="1"/>
      <w:numFmt w:val="bullet"/>
      <w:lvlText w:val=""/>
      <w:lvlJc w:val="left"/>
      <w:pPr>
        <w:tabs>
          <w:tab w:val="num" w:pos="2880"/>
        </w:tabs>
        <w:ind w:left="2880" w:hanging="360"/>
      </w:pPr>
      <w:rPr>
        <w:rFonts w:ascii="Wingdings 2" w:hAnsi="Wingdings 2" w:hint="default"/>
      </w:rPr>
    </w:lvl>
    <w:lvl w:ilvl="4" w:tplc="B73CF59A" w:tentative="1">
      <w:start w:val="1"/>
      <w:numFmt w:val="bullet"/>
      <w:lvlText w:val=""/>
      <w:lvlJc w:val="left"/>
      <w:pPr>
        <w:tabs>
          <w:tab w:val="num" w:pos="3600"/>
        </w:tabs>
        <w:ind w:left="3600" w:hanging="360"/>
      </w:pPr>
      <w:rPr>
        <w:rFonts w:ascii="Wingdings 2" w:hAnsi="Wingdings 2" w:hint="default"/>
      </w:rPr>
    </w:lvl>
    <w:lvl w:ilvl="5" w:tplc="C89A7AA8" w:tentative="1">
      <w:start w:val="1"/>
      <w:numFmt w:val="bullet"/>
      <w:lvlText w:val=""/>
      <w:lvlJc w:val="left"/>
      <w:pPr>
        <w:tabs>
          <w:tab w:val="num" w:pos="4320"/>
        </w:tabs>
        <w:ind w:left="4320" w:hanging="360"/>
      </w:pPr>
      <w:rPr>
        <w:rFonts w:ascii="Wingdings 2" w:hAnsi="Wingdings 2" w:hint="default"/>
      </w:rPr>
    </w:lvl>
    <w:lvl w:ilvl="6" w:tplc="FD8C784C" w:tentative="1">
      <w:start w:val="1"/>
      <w:numFmt w:val="bullet"/>
      <w:lvlText w:val=""/>
      <w:lvlJc w:val="left"/>
      <w:pPr>
        <w:tabs>
          <w:tab w:val="num" w:pos="5040"/>
        </w:tabs>
        <w:ind w:left="5040" w:hanging="360"/>
      </w:pPr>
      <w:rPr>
        <w:rFonts w:ascii="Wingdings 2" w:hAnsi="Wingdings 2" w:hint="default"/>
      </w:rPr>
    </w:lvl>
    <w:lvl w:ilvl="7" w:tplc="74147DF0" w:tentative="1">
      <w:start w:val="1"/>
      <w:numFmt w:val="bullet"/>
      <w:lvlText w:val=""/>
      <w:lvlJc w:val="left"/>
      <w:pPr>
        <w:tabs>
          <w:tab w:val="num" w:pos="5760"/>
        </w:tabs>
        <w:ind w:left="5760" w:hanging="360"/>
      </w:pPr>
      <w:rPr>
        <w:rFonts w:ascii="Wingdings 2" w:hAnsi="Wingdings 2" w:hint="default"/>
      </w:rPr>
    </w:lvl>
    <w:lvl w:ilvl="8" w:tplc="CCC05B40" w:tentative="1">
      <w:start w:val="1"/>
      <w:numFmt w:val="bullet"/>
      <w:lvlText w:val=""/>
      <w:lvlJc w:val="left"/>
      <w:pPr>
        <w:tabs>
          <w:tab w:val="num" w:pos="6480"/>
        </w:tabs>
        <w:ind w:left="6480" w:hanging="360"/>
      </w:pPr>
      <w:rPr>
        <w:rFonts w:ascii="Wingdings 2" w:hAnsi="Wingdings 2" w:hint="default"/>
      </w:rPr>
    </w:lvl>
  </w:abstractNum>
  <w:abstractNum w:abstractNumId="4">
    <w:nsid w:val="53E1345C"/>
    <w:multiLevelType w:val="hybridMultilevel"/>
    <w:tmpl w:val="B7968554"/>
    <w:lvl w:ilvl="0" w:tplc="8C92465A">
      <w:start w:val="1"/>
      <w:numFmt w:val="bullet"/>
      <w:lvlText w:val=""/>
      <w:lvlJc w:val="left"/>
      <w:pPr>
        <w:tabs>
          <w:tab w:val="num" w:pos="720"/>
        </w:tabs>
        <w:ind w:left="720" w:hanging="360"/>
      </w:pPr>
      <w:rPr>
        <w:rFonts w:ascii="Wingdings 2" w:hAnsi="Wingdings 2" w:hint="default"/>
      </w:rPr>
    </w:lvl>
    <w:lvl w:ilvl="1" w:tplc="497ECC88" w:tentative="1">
      <w:start w:val="1"/>
      <w:numFmt w:val="bullet"/>
      <w:lvlText w:val=""/>
      <w:lvlJc w:val="left"/>
      <w:pPr>
        <w:tabs>
          <w:tab w:val="num" w:pos="1440"/>
        </w:tabs>
        <w:ind w:left="1440" w:hanging="360"/>
      </w:pPr>
      <w:rPr>
        <w:rFonts w:ascii="Wingdings 2" w:hAnsi="Wingdings 2" w:hint="default"/>
      </w:rPr>
    </w:lvl>
    <w:lvl w:ilvl="2" w:tplc="FCDAEB38" w:tentative="1">
      <w:start w:val="1"/>
      <w:numFmt w:val="bullet"/>
      <w:lvlText w:val=""/>
      <w:lvlJc w:val="left"/>
      <w:pPr>
        <w:tabs>
          <w:tab w:val="num" w:pos="2160"/>
        </w:tabs>
        <w:ind w:left="2160" w:hanging="360"/>
      </w:pPr>
      <w:rPr>
        <w:rFonts w:ascii="Wingdings 2" w:hAnsi="Wingdings 2" w:hint="default"/>
      </w:rPr>
    </w:lvl>
    <w:lvl w:ilvl="3" w:tplc="4702AFB2" w:tentative="1">
      <w:start w:val="1"/>
      <w:numFmt w:val="bullet"/>
      <w:lvlText w:val=""/>
      <w:lvlJc w:val="left"/>
      <w:pPr>
        <w:tabs>
          <w:tab w:val="num" w:pos="2880"/>
        </w:tabs>
        <w:ind w:left="2880" w:hanging="360"/>
      </w:pPr>
      <w:rPr>
        <w:rFonts w:ascii="Wingdings 2" w:hAnsi="Wingdings 2" w:hint="default"/>
      </w:rPr>
    </w:lvl>
    <w:lvl w:ilvl="4" w:tplc="D4204E5C" w:tentative="1">
      <w:start w:val="1"/>
      <w:numFmt w:val="bullet"/>
      <w:lvlText w:val=""/>
      <w:lvlJc w:val="left"/>
      <w:pPr>
        <w:tabs>
          <w:tab w:val="num" w:pos="3600"/>
        </w:tabs>
        <w:ind w:left="3600" w:hanging="360"/>
      </w:pPr>
      <w:rPr>
        <w:rFonts w:ascii="Wingdings 2" w:hAnsi="Wingdings 2" w:hint="default"/>
      </w:rPr>
    </w:lvl>
    <w:lvl w:ilvl="5" w:tplc="A4BAF696" w:tentative="1">
      <w:start w:val="1"/>
      <w:numFmt w:val="bullet"/>
      <w:lvlText w:val=""/>
      <w:lvlJc w:val="left"/>
      <w:pPr>
        <w:tabs>
          <w:tab w:val="num" w:pos="4320"/>
        </w:tabs>
        <w:ind w:left="4320" w:hanging="360"/>
      </w:pPr>
      <w:rPr>
        <w:rFonts w:ascii="Wingdings 2" w:hAnsi="Wingdings 2" w:hint="default"/>
      </w:rPr>
    </w:lvl>
    <w:lvl w:ilvl="6" w:tplc="644ADB60" w:tentative="1">
      <w:start w:val="1"/>
      <w:numFmt w:val="bullet"/>
      <w:lvlText w:val=""/>
      <w:lvlJc w:val="left"/>
      <w:pPr>
        <w:tabs>
          <w:tab w:val="num" w:pos="5040"/>
        </w:tabs>
        <w:ind w:left="5040" w:hanging="360"/>
      </w:pPr>
      <w:rPr>
        <w:rFonts w:ascii="Wingdings 2" w:hAnsi="Wingdings 2" w:hint="default"/>
      </w:rPr>
    </w:lvl>
    <w:lvl w:ilvl="7" w:tplc="7354D330" w:tentative="1">
      <w:start w:val="1"/>
      <w:numFmt w:val="bullet"/>
      <w:lvlText w:val=""/>
      <w:lvlJc w:val="left"/>
      <w:pPr>
        <w:tabs>
          <w:tab w:val="num" w:pos="5760"/>
        </w:tabs>
        <w:ind w:left="5760" w:hanging="360"/>
      </w:pPr>
      <w:rPr>
        <w:rFonts w:ascii="Wingdings 2" w:hAnsi="Wingdings 2" w:hint="default"/>
      </w:rPr>
    </w:lvl>
    <w:lvl w:ilvl="8" w:tplc="880480EA" w:tentative="1">
      <w:start w:val="1"/>
      <w:numFmt w:val="bullet"/>
      <w:lvlText w:val=""/>
      <w:lvlJc w:val="left"/>
      <w:pPr>
        <w:tabs>
          <w:tab w:val="num" w:pos="6480"/>
        </w:tabs>
        <w:ind w:left="6480" w:hanging="360"/>
      </w:pPr>
      <w:rPr>
        <w:rFonts w:ascii="Wingdings 2" w:hAnsi="Wingdings 2" w:hint="default"/>
      </w:rPr>
    </w:lvl>
  </w:abstractNum>
  <w:abstractNum w:abstractNumId="5">
    <w:nsid w:val="69E12A1F"/>
    <w:multiLevelType w:val="multilevel"/>
    <w:tmpl w:val="7772F27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B8D"/>
    <w:rsid w:val="00104176"/>
    <w:rsid w:val="00175C82"/>
    <w:rsid w:val="001B7133"/>
    <w:rsid w:val="002E291F"/>
    <w:rsid w:val="002E2B8D"/>
    <w:rsid w:val="00400BFC"/>
    <w:rsid w:val="00417175"/>
    <w:rsid w:val="004340BB"/>
    <w:rsid w:val="00574E95"/>
    <w:rsid w:val="005F4863"/>
    <w:rsid w:val="006238FC"/>
    <w:rsid w:val="006373C3"/>
    <w:rsid w:val="006534F0"/>
    <w:rsid w:val="00722312"/>
    <w:rsid w:val="00795357"/>
    <w:rsid w:val="007C7C13"/>
    <w:rsid w:val="007F2578"/>
    <w:rsid w:val="009478E4"/>
    <w:rsid w:val="009A6A53"/>
    <w:rsid w:val="00A67F3E"/>
    <w:rsid w:val="00A769DD"/>
    <w:rsid w:val="00BC4E1A"/>
    <w:rsid w:val="00BC68A3"/>
    <w:rsid w:val="00C05529"/>
    <w:rsid w:val="00D10F45"/>
    <w:rsid w:val="00D4451C"/>
    <w:rsid w:val="00DB1D16"/>
    <w:rsid w:val="00DC0A9D"/>
    <w:rsid w:val="00DF7FDE"/>
    <w:rsid w:val="00EE6143"/>
    <w:rsid w:val="00F3298D"/>
    <w:rsid w:val="00F9772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8D"/>
    <w:pPr>
      <w:spacing w:after="200" w:line="276" w:lineRule="auto"/>
    </w:pPr>
    <w:rPr>
      <w:lang w:val="ru-RU" w:eastAsia="en-US"/>
    </w:rPr>
  </w:style>
  <w:style w:type="paragraph" w:styleId="Heading3">
    <w:name w:val="heading 3"/>
    <w:basedOn w:val="Normal"/>
    <w:link w:val="Heading3Char"/>
    <w:uiPriority w:val="99"/>
    <w:qFormat/>
    <w:rsid w:val="002E2B8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E2B8D"/>
    <w:rPr>
      <w:rFonts w:ascii="Times New Roman" w:hAnsi="Times New Roman" w:cs="Times New Roman"/>
      <w:b/>
      <w:bCs/>
      <w:sz w:val="27"/>
      <w:szCs w:val="27"/>
      <w:lang w:eastAsia="ru-RU"/>
    </w:rPr>
  </w:style>
  <w:style w:type="paragraph" w:styleId="ListParagraph">
    <w:name w:val="List Paragraph"/>
    <w:basedOn w:val="Normal"/>
    <w:uiPriority w:val="99"/>
    <w:qFormat/>
    <w:rsid w:val="002E2B8D"/>
    <w:pPr>
      <w:spacing w:after="0" w:line="240" w:lineRule="auto"/>
      <w:ind w:left="720"/>
      <w:contextualSpacing/>
    </w:pPr>
    <w:rPr>
      <w:rFonts w:ascii="Times New Roman" w:eastAsia="Times New Roman" w:hAnsi="Times New Roman"/>
      <w:sz w:val="24"/>
      <w:szCs w:val="24"/>
      <w:lang w:eastAsia="ru-RU"/>
    </w:rPr>
  </w:style>
  <w:style w:type="paragraph" w:styleId="NormalWeb">
    <w:name w:val="Normal (Web)"/>
    <w:basedOn w:val="Normal"/>
    <w:uiPriority w:val="99"/>
    <w:semiHidden/>
    <w:rsid w:val="006534F0"/>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F25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03172266">
      <w:marLeft w:val="0"/>
      <w:marRight w:val="0"/>
      <w:marTop w:val="0"/>
      <w:marBottom w:val="0"/>
      <w:divBdr>
        <w:top w:val="none" w:sz="0" w:space="0" w:color="auto"/>
        <w:left w:val="none" w:sz="0" w:space="0" w:color="auto"/>
        <w:bottom w:val="none" w:sz="0" w:space="0" w:color="auto"/>
        <w:right w:val="none" w:sz="0" w:space="0" w:color="auto"/>
      </w:divBdr>
    </w:div>
    <w:div w:id="1903172267">
      <w:marLeft w:val="0"/>
      <w:marRight w:val="0"/>
      <w:marTop w:val="0"/>
      <w:marBottom w:val="0"/>
      <w:divBdr>
        <w:top w:val="none" w:sz="0" w:space="0" w:color="auto"/>
        <w:left w:val="none" w:sz="0" w:space="0" w:color="auto"/>
        <w:bottom w:val="none" w:sz="0" w:space="0" w:color="auto"/>
        <w:right w:val="none" w:sz="0" w:space="0" w:color="auto"/>
      </w:divBdr>
    </w:div>
    <w:div w:id="1903172268">
      <w:marLeft w:val="0"/>
      <w:marRight w:val="0"/>
      <w:marTop w:val="0"/>
      <w:marBottom w:val="0"/>
      <w:divBdr>
        <w:top w:val="none" w:sz="0" w:space="0" w:color="auto"/>
        <w:left w:val="none" w:sz="0" w:space="0" w:color="auto"/>
        <w:bottom w:val="none" w:sz="0" w:space="0" w:color="auto"/>
        <w:right w:val="none" w:sz="0" w:space="0" w:color="auto"/>
      </w:divBdr>
    </w:div>
    <w:div w:id="1903172273">
      <w:marLeft w:val="0"/>
      <w:marRight w:val="0"/>
      <w:marTop w:val="0"/>
      <w:marBottom w:val="0"/>
      <w:divBdr>
        <w:top w:val="none" w:sz="0" w:space="0" w:color="auto"/>
        <w:left w:val="none" w:sz="0" w:space="0" w:color="auto"/>
        <w:bottom w:val="none" w:sz="0" w:space="0" w:color="auto"/>
        <w:right w:val="none" w:sz="0" w:space="0" w:color="auto"/>
      </w:divBdr>
      <w:divsChild>
        <w:div w:id="1903172269">
          <w:marLeft w:val="101"/>
          <w:marRight w:val="0"/>
          <w:marTop w:val="106"/>
          <w:marBottom w:val="0"/>
          <w:divBdr>
            <w:top w:val="none" w:sz="0" w:space="0" w:color="auto"/>
            <w:left w:val="none" w:sz="0" w:space="0" w:color="auto"/>
            <w:bottom w:val="none" w:sz="0" w:space="0" w:color="auto"/>
            <w:right w:val="none" w:sz="0" w:space="0" w:color="auto"/>
          </w:divBdr>
        </w:div>
        <w:div w:id="1903172270">
          <w:marLeft w:val="101"/>
          <w:marRight w:val="0"/>
          <w:marTop w:val="106"/>
          <w:marBottom w:val="0"/>
          <w:divBdr>
            <w:top w:val="none" w:sz="0" w:space="0" w:color="auto"/>
            <w:left w:val="none" w:sz="0" w:space="0" w:color="auto"/>
            <w:bottom w:val="none" w:sz="0" w:space="0" w:color="auto"/>
            <w:right w:val="none" w:sz="0" w:space="0" w:color="auto"/>
          </w:divBdr>
        </w:div>
        <w:div w:id="1903172271">
          <w:marLeft w:val="101"/>
          <w:marRight w:val="0"/>
          <w:marTop w:val="106"/>
          <w:marBottom w:val="0"/>
          <w:divBdr>
            <w:top w:val="none" w:sz="0" w:space="0" w:color="auto"/>
            <w:left w:val="none" w:sz="0" w:space="0" w:color="auto"/>
            <w:bottom w:val="none" w:sz="0" w:space="0" w:color="auto"/>
            <w:right w:val="none" w:sz="0" w:space="0" w:color="auto"/>
          </w:divBdr>
        </w:div>
        <w:div w:id="1903172272">
          <w:marLeft w:val="101"/>
          <w:marRight w:val="0"/>
          <w:marTop w:val="106"/>
          <w:marBottom w:val="0"/>
          <w:divBdr>
            <w:top w:val="none" w:sz="0" w:space="0" w:color="auto"/>
            <w:left w:val="none" w:sz="0" w:space="0" w:color="auto"/>
            <w:bottom w:val="none" w:sz="0" w:space="0" w:color="auto"/>
            <w:right w:val="none" w:sz="0" w:space="0" w:color="auto"/>
          </w:divBdr>
        </w:div>
        <w:div w:id="1903172277">
          <w:marLeft w:val="101"/>
          <w:marRight w:val="0"/>
          <w:marTop w:val="106"/>
          <w:marBottom w:val="0"/>
          <w:divBdr>
            <w:top w:val="none" w:sz="0" w:space="0" w:color="auto"/>
            <w:left w:val="none" w:sz="0" w:space="0" w:color="auto"/>
            <w:bottom w:val="none" w:sz="0" w:space="0" w:color="auto"/>
            <w:right w:val="none" w:sz="0" w:space="0" w:color="auto"/>
          </w:divBdr>
        </w:div>
      </w:divsChild>
    </w:div>
    <w:div w:id="1903172276">
      <w:marLeft w:val="0"/>
      <w:marRight w:val="0"/>
      <w:marTop w:val="0"/>
      <w:marBottom w:val="0"/>
      <w:divBdr>
        <w:top w:val="none" w:sz="0" w:space="0" w:color="auto"/>
        <w:left w:val="none" w:sz="0" w:space="0" w:color="auto"/>
        <w:bottom w:val="none" w:sz="0" w:space="0" w:color="auto"/>
        <w:right w:val="none" w:sz="0" w:space="0" w:color="auto"/>
      </w:divBdr>
      <w:divsChild>
        <w:div w:id="1903172265">
          <w:marLeft w:val="547"/>
          <w:marRight w:val="0"/>
          <w:marTop w:val="115"/>
          <w:marBottom w:val="0"/>
          <w:divBdr>
            <w:top w:val="none" w:sz="0" w:space="0" w:color="auto"/>
            <w:left w:val="none" w:sz="0" w:space="0" w:color="auto"/>
            <w:bottom w:val="none" w:sz="0" w:space="0" w:color="auto"/>
            <w:right w:val="none" w:sz="0" w:space="0" w:color="auto"/>
          </w:divBdr>
        </w:div>
        <w:div w:id="1903172274">
          <w:marLeft w:val="547"/>
          <w:marRight w:val="0"/>
          <w:marTop w:val="115"/>
          <w:marBottom w:val="0"/>
          <w:divBdr>
            <w:top w:val="none" w:sz="0" w:space="0" w:color="auto"/>
            <w:left w:val="none" w:sz="0" w:space="0" w:color="auto"/>
            <w:bottom w:val="none" w:sz="0" w:space="0" w:color="auto"/>
            <w:right w:val="none" w:sz="0" w:space="0" w:color="auto"/>
          </w:divBdr>
        </w:div>
        <w:div w:id="19031722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yta-_@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1666</Words>
  <Characters>951</Characters>
  <Application>Microsoft Office Outlook</Application>
  <DocSecurity>0</DocSecurity>
  <Lines>0</Lines>
  <Paragraphs>0</Paragraphs>
  <ScaleCrop>false</ScaleCrop>
  <Company>UralSOFT SubZero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admin</cp:lastModifiedBy>
  <cp:revision>4</cp:revision>
  <cp:lastPrinted>2014-04-08T18:58:00Z</cp:lastPrinted>
  <dcterms:created xsi:type="dcterms:W3CDTF">2014-04-09T12:50:00Z</dcterms:created>
  <dcterms:modified xsi:type="dcterms:W3CDTF">2014-04-09T13:01:00Z</dcterms:modified>
</cp:coreProperties>
</file>