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BC" w:rsidRPr="00DE0261" w:rsidRDefault="002067BC" w:rsidP="00DE02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E02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Тези</w:t>
      </w:r>
      <w:r w:rsidR="00250414" w:rsidRPr="00DE02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до проекту « Історичне </w:t>
      </w:r>
      <w:proofErr w:type="spellStart"/>
      <w:r w:rsidR="00250414" w:rsidRPr="00DE02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підгрунтя</w:t>
      </w:r>
      <w:proofErr w:type="spellEnd"/>
      <w:r w:rsidR="00250414" w:rsidRPr="00DE02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творчості Т.Г.Шевченка»</w:t>
      </w:r>
    </w:p>
    <w:p w:rsidR="00933BC5" w:rsidRPr="0065599C" w:rsidRDefault="00DE0261" w:rsidP="00DE0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261">
        <w:rPr>
          <w:rFonts w:ascii="Times New Roman" w:hAnsi="Times New Roman" w:cs="Times New Roman"/>
          <w:b/>
          <w:sz w:val="24"/>
          <w:szCs w:val="24"/>
          <w:lang w:val="uk-UA"/>
        </w:rPr>
        <w:t>Мета даного проекту: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B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BC5" w:rsidRPr="0065599C">
        <w:rPr>
          <w:rFonts w:ascii="Times New Roman" w:hAnsi="Times New Roman" w:cs="Times New Roman"/>
          <w:sz w:val="24"/>
          <w:szCs w:val="24"/>
          <w:lang w:val="uk-UA"/>
        </w:rPr>
        <w:t>дослідити історичне підґрунтя творчості Т.Г.Шевченка.</w:t>
      </w:r>
    </w:p>
    <w:p w:rsidR="00933BC5" w:rsidRPr="00DE0261" w:rsidRDefault="00DE0261" w:rsidP="00DE0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261">
        <w:rPr>
          <w:rFonts w:ascii="Times New Roman" w:hAnsi="Times New Roman" w:cs="Times New Roman"/>
          <w:b/>
          <w:sz w:val="24"/>
          <w:szCs w:val="24"/>
          <w:lang w:val="uk-UA"/>
        </w:rPr>
        <w:t>Завдання проекту:</w:t>
      </w:r>
    </w:p>
    <w:p w:rsidR="00933BC5" w:rsidRDefault="00933BC5" w:rsidP="00DE0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5599C">
        <w:rPr>
          <w:rFonts w:ascii="Times New Roman" w:hAnsi="Times New Roman" w:cs="Times New Roman"/>
          <w:sz w:val="24"/>
          <w:szCs w:val="24"/>
          <w:lang w:val="uk-UA"/>
        </w:rPr>
        <w:t>опрацювати твори «Гайдамаки», «Тарасова ніч», «</w:t>
      </w:r>
      <w:proofErr w:type="spellStart"/>
      <w:r w:rsidRPr="0065599C">
        <w:rPr>
          <w:rFonts w:ascii="Times New Roman" w:hAnsi="Times New Roman" w:cs="Times New Roman"/>
          <w:sz w:val="24"/>
          <w:szCs w:val="24"/>
          <w:lang w:val="uk-UA"/>
        </w:rPr>
        <w:t>Чигирине</w:t>
      </w:r>
      <w:proofErr w:type="spellEnd"/>
      <w:r w:rsidRPr="0065599C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65599C">
        <w:rPr>
          <w:rFonts w:ascii="Times New Roman" w:hAnsi="Times New Roman" w:cs="Times New Roman"/>
          <w:sz w:val="24"/>
          <w:szCs w:val="24"/>
          <w:lang w:val="uk-UA"/>
        </w:rPr>
        <w:t>Чигирин</w:t>
      </w:r>
      <w:r w:rsidR="00DE0261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65599C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33BC5" w:rsidRDefault="00933BC5" w:rsidP="00DE0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5599C">
        <w:rPr>
          <w:rFonts w:ascii="Times New Roman" w:hAnsi="Times New Roman" w:cs="Times New Roman"/>
          <w:sz w:val="24"/>
          <w:szCs w:val="24"/>
          <w:lang w:val="uk-UA"/>
        </w:rPr>
        <w:t>з’ясувати,</w:t>
      </w:r>
      <w:r w:rsidR="00DE0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599C">
        <w:rPr>
          <w:rFonts w:ascii="Times New Roman" w:hAnsi="Times New Roman" w:cs="Times New Roman"/>
          <w:sz w:val="24"/>
          <w:szCs w:val="24"/>
          <w:lang w:val="uk-UA"/>
        </w:rPr>
        <w:t xml:space="preserve">з якими історичними подіями пов’язані ці твори; </w:t>
      </w:r>
    </w:p>
    <w:p w:rsidR="00933BC5" w:rsidRPr="0065599C" w:rsidRDefault="00933BC5" w:rsidP="00DE0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65599C">
        <w:rPr>
          <w:rFonts w:ascii="Times New Roman" w:hAnsi="Times New Roman" w:cs="Times New Roman"/>
          <w:sz w:val="24"/>
          <w:szCs w:val="24"/>
          <w:lang w:val="uk-UA"/>
        </w:rPr>
        <w:t>співставити</w:t>
      </w:r>
      <w:proofErr w:type="spellEnd"/>
      <w:r w:rsidRPr="0065599C">
        <w:rPr>
          <w:rFonts w:ascii="Times New Roman" w:hAnsi="Times New Roman" w:cs="Times New Roman"/>
          <w:sz w:val="24"/>
          <w:szCs w:val="24"/>
          <w:lang w:val="uk-UA"/>
        </w:rPr>
        <w:t xml:space="preserve"> сюжети  в творах  з реальними історичними подіями.</w:t>
      </w:r>
    </w:p>
    <w:p w:rsidR="00933BC5" w:rsidRPr="0065599C" w:rsidRDefault="00DE0261" w:rsidP="00DE0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E0261">
        <w:rPr>
          <w:rFonts w:ascii="Times New Roman" w:hAnsi="Times New Roman" w:cs="Times New Roman"/>
          <w:b/>
          <w:sz w:val="24"/>
          <w:szCs w:val="24"/>
          <w:lang w:val="uk-UA" w:eastAsia="ru-RU"/>
        </w:rPr>
        <w:t>М</w:t>
      </w:r>
      <w:r w:rsidR="00933BC5" w:rsidRPr="00DE0261">
        <w:rPr>
          <w:rFonts w:ascii="Times New Roman" w:hAnsi="Times New Roman" w:cs="Times New Roman"/>
          <w:b/>
          <w:sz w:val="24"/>
          <w:szCs w:val="24"/>
          <w:lang w:val="uk-UA" w:eastAsia="ru-RU"/>
        </w:rPr>
        <w:t>етоди та прийоми: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933BC5" w:rsidRPr="0065599C">
        <w:rPr>
          <w:rFonts w:ascii="Times New Roman" w:hAnsi="Times New Roman" w:cs="Times New Roman"/>
          <w:sz w:val="24"/>
          <w:szCs w:val="24"/>
          <w:lang w:val="uk-UA" w:eastAsia="ru-RU"/>
        </w:rPr>
        <w:t>методи аналізу та синтезу, індукції та дедукції, метод історизму</w:t>
      </w:r>
      <w:r w:rsidR="00933BC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933BC5" w:rsidRDefault="00933BC5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67F8" w:rsidRPr="00B55DF4" w:rsidRDefault="00250414" w:rsidP="00DE026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67F8" w:rsidRPr="00B55D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Бурхливі події, що відбуваються сьогодні в Україні,сприяють новому пробудженню національної свідомості українського народу.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B55DF4" w:rsidRPr="00B55D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Ціла плеяда</w:t>
      </w:r>
      <w:r w:rsidR="00B55DF4" w:rsidRPr="000967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громадських, літературних та політичних діячів, які своїм життям, творчістю і переконаннями лишили помітний </w:t>
      </w:r>
      <w:r w:rsidR="00B55DF4" w:rsidRPr="00B55D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слід в українському суспільстві,боролися за національну ідею,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55DF4" w:rsidRPr="00B55D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пробудження </w:t>
      </w:r>
      <w:r w:rsidR="00B55DF4" w:rsidRPr="000967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національної свідомості народу. Проте окрему роль історія відвела Т. Г. Шевченку, творчість якого вже </w:t>
      </w:r>
      <w:r w:rsidR="00933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близько </w:t>
      </w:r>
      <w:r w:rsidR="00B55DF4" w:rsidRPr="000967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двох століть залишаєт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ься одним із провідних чинників</w:t>
      </w:r>
      <w:r w:rsidR="00B55DF4" w:rsidRPr="000967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дозволяє зберегти свою культурну ідентичність та історичну пам'ять.</w:t>
      </w:r>
    </w:p>
    <w:p w:rsidR="00B55DF4" w:rsidRPr="00301838" w:rsidRDefault="00250414" w:rsidP="00DE026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55DF4" w:rsidRPr="000967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Звернення до Т. Г. Шевченка завжди актуальні для українського суспільства, кожне покоління відкриває для себе нові глибини творчості Кобзаря, прагне об’єктивно осягнути її суть, збагнути філософію мислення поета.</w:t>
      </w:r>
    </w:p>
    <w:p w:rsidR="00CA6E35" w:rsidRPr="00933BC5" w:rsidRDefault="00301838" w:rsidP="00DE026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50414" w:rsidRPr="006B4C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B4C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B55DF4" w:rsidRPr="006B4C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ворчість Т. Г. Шевченка, через призму якої простежується авторське трактування розвитку не лише української культури та історії свого народу,</w:t>
      </w:r>
      <w:r w:rsidR="006B4C8C" w:rsidRPr="006B4C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й пошуку можливих шляхів вирішення українського національного питання в соціокультурних реаліях століття.</w:t>
      </w:r>
    </w:p>
    <w:p w:rsidR="002067BC" w:rsidRPr="0065599C" w:rsidRDefault="00C10EDD" w:rsidP="00DE026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середині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ст.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постать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вийшла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перший план як 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постать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історичного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політичного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діяча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сказав: "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народу". Т. Шевченко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безкомпромі</w:t>
      </w:r>
      <w:proofErr w:type="gram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поглядах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історію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народу.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еталоном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чистоти</w:t>
      </w:r>
      <w:proofErr w:type="spellEnd"/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всепланетарного</w:t>
      </w:r>
      <w:proofErr w:type="gram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масштабу.</w:t>
      </w:r>
    </w:p>
    <w:p w:rsidR="002067BC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Твори Кобзаря на історичну тематику різноманітні за своїм змістом,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них поет оспівував героїчну боротьбу українського народу проти польської шляхти, турецьких і московських поневолювачів,возвеличував боротьбу за свободу і спонукав поне</w:t>
      </w:r>
      <w:r w:rsidR="001112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волений народ піднятися з колін.</w:t>
      </w:r>
    </w:p>
    <w:p w:rsidR="00DE0261" w:rsidRPr="0065599C" w:rsidRDefault="00DE0261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EDD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Відомі українські повстання проти ляхів надихнули нашого Кобзаря до написання однієї з найкращих і найвідоміших поем</w:t>
      </w:r>
      <w:r w:rsidR="005D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1838р. П</w:t>
      </w:r>
      <w:r w:rsidR="005D785B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оема “Тарасова ніч” описує події ночі розгрому армії поль</w:t>
      </w:r>
      <w:r w:rsidR="005D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ського гетьмана </w:t>
      </w:r>
      <w:proofErr w:type="spellStart"/>
      <w:r w:rsidR="005D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Конецпольського</w:t>
      </w:r>
      <w:proofErr w:type="spellEnd"/>
      <w:r w:rsidR="005D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1630р. під час </w:t>
      </w:r>
      <w:r w:rsidR="005D785B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D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овстання на чолі з Тарасом Федо</w:t>
      </w:r>
      <w:r w:rsidR="005D785B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ровичем</w:t>
      </w:r>
      <w:r w:rsidR="00DE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785B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5D785B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Трясило</w:t>
      </w:r>
      <w:proofErr w:type="spellEnd"/>
      <w:r w:rsidR="005D785B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DE0261" w:rsidRDefault="00DE0261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1838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поемі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“Гайдамаки”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2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переплітаються історичні події з реальними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4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1112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боротьба</w:t>
      </w:r>
      <w:r w:rsidR="00E94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селян проти кріпацької неволі</w:t>
      </w:r>
      <w:r w:rsidR="001112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19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12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столітті  і 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 польського панування в у</w:t>
      </w:r>
      <w:r w:rsidR="001112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країнських землях. </w:t>
      </w:r>
      <w:r w:rsidR="00AD2362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Гайдамаки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Т.Г.</w:t>
      </w:r>
      <w:r w:rsidR="00AD2362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 – ц</w:t>
      </w:r>
      <w:r w:rsidR="00E94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нескорен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E94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волелюбні патріоти,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4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боролися за свою волю проти польських і українських феодалів.</w:t>
      </w:r>
    </w:p>
    <w:p w:rsidR="002067BC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</w:t>
      </w:r>
      <w:r w:rsidR="00301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D2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Поет присвятив ряд своїх творів подіям Національно-визвольної війни українського народу проти Речі Посполитої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проводом Б. Хмельницького,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Чигирину</w:t>
      </w:r>
      <w:r w:rsidR="00AD2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столиці Гетьманщини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23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(Війська Запорозького)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зокрема «Розрита могила</w:t>
      </w:r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Чигирине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Чигирине</w:t>
      </w:r>
      <w:proofErr w:type="spellEnd"/>
      <w:r w:rsidR="002067BC" w:rsidRPr="00655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«Холодний Яр», «За що ми любимо Богдана».</w:t>
      </w:r>
    </w:p>
    <w:p w:rsidR="00257B99" w:rsidRDefault="00257B99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E35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01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A6E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Розкриваючи сюжети героїчної боротьби українського народу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проти іноземних поневолювачів у</w:t>
      </w:r>
      <w:r w:rsidR="00CA6E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минулому в своїх творах, Т.Г.Шевченко закликав народ повстати проти власних експлуататорів, які впродовж віків гнобили народ.</w:t>
      </w:r>
    </w:p>
    <w:p w:rsidR="00257B99" w:rsidRDefault="00257B99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D98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301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77D98" w:rsidRPr="00E94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ХІХ столітті український народ був позбавлений не лише своєї державності та можливості державотворення, а й елементарної волі на своїй землі, що, зокрема, яскраво простежується в творчості Т. Г. Шевченка.</w:t>
      </w:r>
    </w:p>
    <w:p w:rsidR="00257B99" w:rsidRPr="00E945BF" w:rsidRDefault="00257B99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D98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301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77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Розкриваючи основну 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ідею національного визволення, Т.Г.Ш</w:t>
      </w:r>
      <w:r w:rsidR="00577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евченко закликав до боротьби за ідею національної єдно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національне визволення, </w:t>
      </w:r>
      <w:r w:rsidR="00577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українську державність.</w:t>
      </w:r>
    </w:p>
    <w:p w:rsidR="00257B99" w:rsidRPr="00933BC5" w:rsidRDefault="00257B99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0414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3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301838" w:rsidRPr="00933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50414" w:rsidRPr="00933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Досліджуючи творчість Т.Г.Шевченка</w:t>
      </w:r>
      <w:r w:rsidR="00933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3BC5" w:rsidRPr="00933B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автор </w:t>
      </w:r>
      <w:r w:rsidR="00257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переконаний у 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тому, </w:t>
      </w:r>
      <w:r w:rsidR="00301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сюжети творів є відображення реальних історичних подій.</w:t>
      </w:r>
    </w:p>
    <w:p w:rsidR="00257B99" w:rsidRDefault="00257B99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1C7C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301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50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577D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ворчість геніального борця </w:t>
      </w:r>
      <w:r w:rsidR="00D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свободу, незалежність українського народу, нагадує нам: ми - народ незалежної України, маємо пам’ятати, якою ціною здобута незалежність.</w:t>
      </w:r>
    </w:p>
    <w:p w:rsidR="00257B99" w:rsidRDefault="00257B99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7D98" w:rsidRPr="0065599C" w:rsidRDefault="00C10EDD" w:rsidP="00DE0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301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D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Національна ідея сучасного українського народу - н</w:t>
      </w:r>
      <w:r w:rsidR="00D21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аціональна єдність, міцна, сильна, єдина, розвинута держава </w:t>
      </w:r>
      <w:r w:rsidR="005D78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-Україна!</w:t>
      </w:r>
    </w:p>
    <w:p w:rsidR="002067BC" w:rsidRDefault="002067BC" w:rsidP="00DE0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67BC" w:rsidRDefault="002067BC" w:rsidP="0020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67BC" w:rsidRPr="0065599C" w:rsidRDefault="002067BC" w:rsidP="0020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168" w:rsidRPr="002067BC" w:rsidRDefault="00063168" w:rsidP="002067BC">
      <w:pPr>
        <w:jc w:val="both"/>
        <w:rPr>
          <w:lang w:val="uk-UA"/>
        </w:rPr>
      </w:pPr>
    </w:p>
    <w:sectPr w:rsidR="00063168" w:rsidRPr="002067BC" w:rsidSect="004B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97A"/>
    <w:rsid w:val="00063168"/>
    <w:rsid w:val="000967F8"/>
    <w:rsid w:val="001112DD"/>
    <w:rsid w:val="002067BC"/>
    <w:rsid w:val="00250414"/>
    <w:rsid w:val="00257B99"/>
    <w:rsid w:val="002F375F"/>
    <w:rsid w:val="00301838"/>
    <w:rsid w:val="004B01F2"/>
    <w:rsid w:val="00577D98"/>
    <w:rsid w:val="005D785B"/>
    <w:rsid w:val="006B4C8C"/>
    <w:rsid w:val="00933BC5"/>
    <w:rsid w:val="009B1903"/>
    <w:rsid w:val="00A64E28"/>
    <w:rsid w:val="00AB497A"/>
    <w:rsid w:val="00AD2362"/>
    <w:rsid w:val="00B55DF4"/>
    <w:rsid w:val="00C10EDD"/>
    <w:rsid w:val="00CA6E35"/>
    <w:rsid w:val="00D21C7C"/>
    <w:rsid w:val="00DE0261"/>
    <w:rsid w:val="00E945BF"/>
    <w:rsid w:val="00FE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15</cp:revision>
  <dcterms:created xsi:type="dcterms:W3CDTF">2014-04-09T12:32:00Z</dcterms:created>
  <dcterms:modified xsi:type="dcterms:W3CDTF">2014-04-10T12:06:00Z</dcterms:modified>
</cp:coreProperties>
</file>