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F" w:rsidRDefault="00357FEF" w:rsidP="00B62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624ED">
        <w:rPr>
          <w:rFonts w:ascii="Times New Roman" w:hAnsi="Times New Roman"/>
          <w:b/>
          <w:sz w:val="28"/>
          <w:szCs w:val="28"/>
        </w:rPr>
        <w:t>Творчість Т. Г. Шевченка (поема «Гайдамаки») – прямий відголосок історичного минулого і сучасності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7FEF" w:rsidRDefault="00357FEF" w:rsidP="00B62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Ковальчук Олеся Володимирівна, Скорнякова Лідія Олександрівна, Зінюк Максим Павлович, т. 0631173903, </w:t>
      </w:r>
      <w:hyperlink r:id="rId5" w:history="1">
        <w:r w:rsidRPr="00F5729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Smasl</w:t>
        </w:r>
        <w:r w:rsidRPr="00F57298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057@</w:t>
        </w:r>
        <w:r w:rsidRPr="00F5729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F57298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F5729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b/>
          <w:sz w:val="28"/>
          <w:szCs w:val="28"/>
        </w:rPr>
        <w:t>,</w:t>
      </w:r>
    </w:p>
    <w:p w:rsidR="00357FEF" w:rsidRDefault="00357FEF" w:rsidP="00B62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Волинська область, Турійський район, смт Луків, вул. І.Франка, 3, НВК «Луківська ЗОШ І-ІІІ ст-ліцей», 10 клас</w:t>
      </w:r>
    </w:p>
    <w:p w:rsidR="00357FEF" w:rsidRPr="00B624ED" w:rsidRDefault="00357FEF" w:rsidP="00B624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Омелюх Вікторія Олександрівна, НВК «Луківська ЗОШ І-ІІІ ст-ліцей», вчитель української мови і літератури,  </w:t>
      </w:r>
    </w:p>
    <w:p w:rsidR="00357FEF" w:rsidRPr="00B624ED" w:rsidRDefault="00357FEF" w:rsidP="006709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ED">
        <w:rPr>
          <w:rFonts w:ascii="Times New Roman" w:hAnsi="Times New Roman"/>
          <w:sz w:val="28"/>
          <w:szCs w:val="28"/>
        </w:rPr>
        <w:t>До найбільш відомих і художньо</w:t>
      </w:r>
      <w:r w:rsidRPr="008E28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</w:rPr>
        <w:t>цінних  творів Кобзаря,  безперечно,  належить знамениті «Гайдамаки».  До аналізу цього Шевченкового дітища зверталося надзвичайно багато науковців,  серед яких  знамениті шевченкознавці  В.Бородін,  Ю.Івакін,  Є.Киримов,  а  «Гайдамаки» й  досі  мають у собі багато цінного,  ще невідкритого й недослідженого.</w:t>
      </w:r>
    </w:p>
    <w:p w:rsidR="00357FEF" w:rsidRPr="00B624ED" w:rsidRDefault="00357FEF" w:rsidP="006709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ED">
        <w:rPr>
          <w:rFonts w:ascii="Times New Roman" w:hAnsi="Times New Roman"/>
          <w:b/>
          <w:sz w:val="28"/>
          <w:szCs w:val="28"/>
          <w:u w:val="single"/>
        </w:rPr>
        <w:t>Актуальність роботи зумовлена</w:t>
      </w:r>
      <w:r w:rsidRPr="00B624ED">
        <w:rPr>
          <w:rFonts w:ascii="Times New Roman" w:hAnsi="Times New Roman"/>
          <w:sz w:val="28"/>
          <w:szCs w:val="28"/>
        </w:rPr>
        <w:t xml:space="preserve"> важливістю цілісного підходу до аналізу історичного роману у віршах, осягнути силу  «Гайдамаків», їхню художню висоту й політичну спрямованість, оскільки  «слишком</w:t>
      </w:r>
      <w:r w:rsidRPr="008E283D">
        <w:rPr>
          <w:rFonts w:ascii="Times New Roman" w:hAnsi="Times New Roman"/>
          <w:sz w:val="28"/>
          <w:szCs w:val="28"/>
        </w:rPr>
        <w:t xml:space="preserve"> </w:t>
      </w:r>
      <w:r w:rsidRPr="00B624ED">
        <w:rPr>
          <w:rFonts w:ascii="Times New Roman" w:hAnsi="Times New Roman"/>
          <w:sz w:val="28"/>
          <w:szCs w:val="28"/>
        </w:rPr>
        <w:t>близкие</w:t>
      </w:r>
      <w:r w:rsidRPr="008E2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нашому</w:t>
      </w:r>
      <w:r w:rsidRPr="008E283D">
        <w:rPr>
          <w:rFonts w:ascii="Times New Roman" w:hAnsi="Times New Roman"/>
          <w:sz w:val="28"/>
          <w:szCs w:val="28"/>
        </w:rPr>
        <w:t xml:space="preserve"> </w:t>
      </w:r>
      <w:r w:rsidRPr="00B624ED">
        <w:rPr>
          <w:rFonts w:ascii="Times New Roman" w:hAnsi="Times New Roman"/>
          <w:sz w:val="28"/>
          <w:szCs w:val="28"/>
        </w:rPr>
        <w:t>времени».</w:t>
      </w:r>
    </w:p>
    <w:p w:rsidR="00357FEF" w:rsidRPr="00B624ED" w:rsidRDefault="00357FEF" w:rsidP="006709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ED">
        <w:rPr>
          <w:rFonts w:ascii="Times New Roman" w:hAnsi="Times New Roman"/>
          <w:b/>
          <w:sz w:val="28"/>
          <w:szCs w:val="28"/>
          <w:u w:val="single"/>
        </w:rPr>
        <w:t xml:space="preserve">Метою науково дослідницької роботи </w:t>
      </w:r>
      <w:r w:rsidRPr="00B624ED">
        <w:rPr>
          <w:rFonts w:ascii="Times New Roman" w:hAnsi="Times New Roman"/>
          <w:sz w:val="28"/>
          <w:szCs w:val="28"/>
        </w:rPr>
        <w:t>є вивчення  історичної концепції «Гайдамаків»: з’ясувати чи  далекий автор від історичної правди.</w:t>
      </w:r>
    </w:p>
    <w:p w:rsidR="00357FEF" w:rsidRPr="00B624ED" w:rsidRDefault="00357FEF" w:rsidP="0067099C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Реалізація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поставленої мети передбачає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1)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дослідити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історичні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аспекти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коліївщини;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2)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опрацювати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художній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твір «Гайдамаки»;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3)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ознайомитись з історією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створення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поеми;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4)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опрацювати та проаналізувати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повне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 xml:space="preserve">трактування жанру твору;  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5)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порівняти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події  у поемі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із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сучасністю.</w:t>
      </w:r>
    </w:p>
    <w:p w:rsidR="00357FEF" w:rsidRPr="00B624ED" w:rsidRDefault="00357FEF" w:rsidP="00B624E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Предметом дослідження  є історичний роман у віршах «Гайдамаки»</w:t>
      </w:r>
      <w:r w:rsidRPr="00B624ED">
        <w:rPr>
          <w:rFonts w:ascii="Times New Roman" w:hAnsi="Times New Roman"/>
          <w:b/>
          <w:bCs/>
          <w:sz w:val="28"/>
          <w:szCs w:val="28"/>
        </w:rPr>
        <w:t>.</w:t>
      </w:r>
    </w:p>
    <w:p w:rsidR="00357FEF" w:rsidRPr="00AF3B0F" w:rsidRDefault="00357FEF" w:rsidP="006709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3B0F">
        <w:rPr>
          <w:rFonts w:ascii="Times New Roman" w:hAnsi="Times New Roman"/>
          <w:sz w:val="28"/>
          <w:szCs w:val="28"/>
        </w:rPr>
        <w:t>Обєкт дослідження - Коліївщина, як гайдамацький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0F">
        <w:rPr>
          <w:rFonts w:ascii="Times New Roman" w:hAnsi="Times New Roman"/>
          <w:sz w:val="28"/>
          <w:szCs w:val="28"/>
        </w:rPr>
        <w:t>рух на правобережній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0F">
        <w:rPr>
          <w:rFonts w:ascii="Times New Roman" w:hAnsi="Times New Roman"/>
          <w:sz w:val="28"/>
          <w:szCs w:val="28"/>
        </w:rPr>
        <w:t>Україні 1768р.</w:t>
      </w:r>
    </w:p>
    <w:p w:rsidR="00357FEF" w:rsidRPr="00B624ED" w:rsidRDefault="00357FEF" w:rsidP="0067099C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На основі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дослідження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історичних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подій та творчості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митця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зроблено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такі</w:t>
      </w:r>
      <w:r w:rsidRPr="00AF3B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B624ED">
        <w:rPr>
          <w:rFonts w:ascii="Times New Roman" w:hAnsi="Times New Roman"/>
          <w:b/>
          <w:sz w:val="28"/>
          <w:szCs w:val="28"/>
          <w:u w:val="single"/>
          <w:lang w:val="ru-RU"/>
        </w:rPr>
        <w:t>висновки:</w:t>
      </w:r>
    </w:p>
    <w:p w:rsidR="00357FEF" w:rsidRPr="00B624ED" w:rsidRDefault="00357FEF" w:rsidP="00B624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процесі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дослідження доведено, що Шевченко користувався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народними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переказами, оповіданнями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очеви</w:t>
      </w:r>
      <w:r w:rsidRPr="00B624ED">
        <w:rPr>
          <w:rFonts w:ascii="Times New Roman" w:hAnsi="Times New Roman"/>
          <w:sz w:val="28"/>
          <w:szCs w:val="28"/>
        </w:rPr>
        <w:t>д</w:t>
      </w:r>
      <w:r w:rsidRPr="00B624ED">
        <w:rPr>
          <w:rFonts w:ascii="Times New Roman" w:hAnsi="Times New Roman"/>
          <w:sz w:val="28"/>
          <w:szCs w:val="28"/>
          <w:lang w:val="ru-RU"/>
        </w:rPr>
        <w:t>ців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коліївщини,  які неможуть бути історично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точними, автор був добре ознайомлений з історієюУкраїни й Польщі;</w:t>
      </w:r>
    </w:p>
    <w:p w:rsidR="00357FEF" w:rsidRPr="00B624ED" w:rsidRDefault="00357FEF" w:rsidP="00B624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624ED">
        <w:rPr>
          <w:rFonts w:ascii="Times New Roman" w:hAnsi="Times New Roman"/>
          <w:sz w:val="28"/>
          <w:szCs w:val="28"/>
          <w:lang w:val="ru-RU"/>
        </w:rPr>
        <w:t xml:space="preserve">роведена </w:t>
      </w:r>
      <w:r>
        <w:rPr>
          <w:rFonts w:ascii="Times New Roman" w:hAnsi="Times New Roman"/>
          <w:sz w:val="28"/>
          <w:szCs w:val="28"/>
          <w:lang w:val="ru-RU"/>
        </w:rPr>
        <w:t>параллель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між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двома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лініями: концептуально –історичною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 історично-художньою;</w:t>
      </w:r>
    </w:p>
    <w:p w:rsidR="00357FEF" w:rsidRPr="00B624ED" w:rsidRDefault="00357FEF" w:rsidP="00B624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B624ED">
        <w:rPr>
          <w:rFonts w:ascii="Times New Roman" w:hAnsi="Times New Roman"/>
          <w:sz w:val="28"/>
          <w:szCs w:val="28"/>
          <w:lang w:val="ru-RU"/>
        </w:rPr>
        <w:t>онцеп</w:t>
      </w:r>
      <w:r>
        <w:rPr>
          <w:rFonts w:ascii="Times New Roman" w:hAnsi="Times New Roman"/>
          <w:sz w:val="28"/>
          <w:szCs w:val="28"/>
          <w:lang w:val="ru-RU"/>
        </w:rPr>
        <w:t>туально</w:t>
      </w:r>
      <w:r w:rsidRPr="00B624ED">
        <w:rPr>
          <w:rFonts w:ascii="Times New Roman" w:hAnsi="Times New Roman"/>
          <w:sz w:val="28"/>
          <w:szCs w:val="28"/>
          <w:lang w:val="ru-RU"/>
        </w:rPr>
        <w:t>–історична  сюжетна лінія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охоплює в часовому художньому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просторі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півроку,  в той час, коли Коліївщина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тривала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історично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місяць;</w:t>
      </w:r>
    </w:p>
    <w:p w:rsidR="00357FEF" w:rsidRPr="00B624ED" w:rsidRDefault="00357FEF" w:rsidP="00B624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624ED">
        <w:rPr>
          <w:rFonts w:ascii="Times New Roman" w:hAnsi="Times New Roman"/>
          <w:sz w:val="28"/>
          <w:szCs w:val="28"/>
          <w:lang w:val="ru-RU"/>
        </w:rPr>
        <w:t>о дослідження додано біографічні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дані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Гонти і Залізняка для порівняння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історичного героя з літературним;</w:t>
      </w:r>
    </w:p>
    <w:p w:rsidR="00357FEF" w:rsidRPr="00B624ED" w:rsidRDefault="00357FEF" w:rsidP="0067099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bookmarkStart w:id="0" w:name="_GoBack"/>
      <w:bookmarkEnd w:id="0"/>
      <w:r w:rsidRPr="00B624ED">
        <w:rPr>
          <w:rFonts w:ascii="Times New Roman" w:hAnsi="Times New Roman"/>
          <w:sz w:val="28"/>
          <w:szCs w:val="28"/>
          <w:lang w:val="ru-RU"/>
        </w:rPr>
        <w:t>кладено карту гайдамацього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руху, порівняли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історичні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факти й авторське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інтуїтивне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перебільшення.</w:t>
      </w:r>
    </w:p>
    <w:p w:rsidR="00357FEF" w:rsidRDefault="00357FEF" w:rsidP="0067099C">
      <w:pPr>
        <w:spacing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t>Коліївщина, як джерело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національного пафосу Тараса Шевченка,  стала темою його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першої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політичної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поеми «Гайдамаки». Пориваючий приклад героїчної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боротьби  за волю свого народу,  вросло в українську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народну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традицію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дуже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глибоко і дуже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міцно.  Значить, Коліївщина – як історичний факт,  і як первень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української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народної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традиції і  являється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важливим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кільцем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державницької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традиції, що</w:t>
      </w:r>
      <w:r w:rsidRPr="00AF3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24ED">
        <w:rPr>
          <w:rFonts w:ascii="Times New Roman" w:hAnsi="Times New Roman"/>
          <w:sz w:val="28"/>
          <w:szCs w:val="28"/>
          <w:lang w:val="ru-RU"/>
        </w:rPr>
        <w:t>зв'язало</w:t>
      </w:r>
      <w:r w:rsidRPr="00B624ED">
        <w:rPr>
          <w:rFonts w:ascii="Times New Roman" w:hAnsi="Times New Roman"/>
          <w:sz w:val="28"/>
          <w:szCs w:val="28"/>
        </w:rPr>
        <w:t xml:space="preserve"> ідеї визвольної боротьби українського народу періоду  козач</w:t>
      </w:r>
      <w:r>
        <w:rPr>
          <w:rFonts w:ascii="Times New Roman" w:hAnsi="Times New Roman"/>
          <w:sz w:val="28"/>
          <w:szCs w:val="28"/>
        </w:rPr>
        <w:t xml:space="preserve">ини із сьогоднішньою визвольною </w:t>
      </w:r>
      <w:r w:rsidRPr="00B624ED">
        <w:rPr>
          <w:rFonts w:ascii="Times New Roman" w:hAnsi="Times New Roman"/>
          <w:sz w:val="28"/>
          <w:szCs w:val="28"/>
        </w:rPr>
        <w:t>боротьбою народу України.</w:t>
      </w:r>
    </w:p>
    <w:p w:rsidR="00357FEF" w:rsidRPr="00C86971" w:rsidRDefault="00357FEF" w:rsidP="0067099C">
      <w:pPr>
        <w:spacing w:line="360" w:lineRule="auto"/>
        <w:ind w:left="360" w:firstLine="348"/>
        <w:jc w:val="both"/>
        <w:rPr>
          <w:sz w:val="28"/>
          <w:szCs w:val="28"/>
          <w:lang w:val="ru-RU"/>
        </w:rPr>
      </w:pPr>
      <w:r w:rsidRPr="00B624ED">
        <w:rPr>
          <w:rFonts w:ascii="Times New Roman" w:hAnsi="Times New Roman"/>
          <w:sz w:val="28"/>
          <w:szCs w:val="28"/>
          <w:lang w:val="ru-RU"/>
        </w:rPr>
        <w:br/>
      </w:r>
    </w:p>
    <w:p w:rsidR="00357FEF" w:rsidRPr="000C4347" w:rsidRDefault="00357FEF" w:rsidP="00B624ED">
      <w:pPr>
        <w:spacing w:line="360" w:lineRule="auto"/>
        <w:jc w:val="both"/>
      </w:pPr>
    </w:p>
    <w:sectPr w:rsidR="00357FEF" w:rsidRPr="000C4347" w:rsidSect="005643B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2794"/>
    <w:multiLevelType w:val="hybridMultilevel"/>
    <w:tmpl w:val="2B4A3BC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6C8"/>
    <w:multiLevelType w:val="hybridMultilevel"/>
    <w:tmpl w:val="2CC618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B0118"/>
    <w:multiLevelType w:val="hybridMultilevel"/>
    <w:tmpl w:val="50AAE8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347"/>
    <w:rsid w:val="000C4347"/>
    <w:rsid w:val="000D43C6"/>
    <w:rsid w:val="00187793"/>
    <w:rsid w:val="00357FEF"/>
    <w:rsid w:val="005643BD"/>
    <w:rsid w:val="005E1319"/>
    <w:rsid w:val="0063707C"/>
    <w:rsid w:val="0067099C"/>
    <w:rsid w:val="006715F5"/>
    <w:rsid w:val="00674459"/>
    <w:rsid w:val="00712271"/>
    <w:rsid w:val="00745EE5"/>
    <w:rsid w:val="007C1F54"/>
    <w:rsid w:val="007E5630"/>
    <w:rsid w:val="008E283D"/>
    <w:rsid w:val="009130F8"/>
    <w:rsid w:val="00930D33"/>
    <w:rsid w:val="009B2D1F"/>
    <w:rsid w:val="00A556D4"/>
    <w:rsid w:val="00AF3B0F"/>
    <w:rsid w:val="00B07758"/>
    <w:rsid w:val="00B27398"/>
    <w:rsid w:val="00B624ED"/>
    <w:rsid w:val="00C86971"/>
    <w:rsid w:val="00D771B2"/>
    <w:rsid w:val="00E05C69"/>
    <w:rsid w:val="00E077D4"/>
    <w:rsid w:val="00F5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F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C4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99"/>
    <w:qFormat/>
    <w:rsid w:val="005E13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24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asl0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dom</cp:lastModifiedBy>
  <cp:revision>9</cp:revision>
  <dcterms:created xsi:type="dcterms:W3CDTF">2014-03-31T11:18:00Z</dcterms:created>
  <dcterms:modified xsi:type="dcterms:W3CDTF">2014-04-01T05:59:00Z</dcterms:modified>
</cp:coreProperties>
</file>