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1E" w:rsidRPr="00F57B98" w:rsidRDefault="0075281E" w:rsidP="00F57B98">
      <w:pPr>
        <w:spacing w:after="120" w:line="240" w:lineRule="auto"/>
        <w:jc w:val="center"/>
        <w:rPr>
          <w:rFonts w:ascii="Times New Roman" w:hAnsi="Times New Roman"/>
          <w:sz w:val="24"/>
          <w:szCs w:val="24"/>
          <w:lang w:val="uk-UA"/>
        </w:rPr>
      </w:pPr>
      <w:r w:rsidRPr="00F57B98">
        <w:rPr>
          <w:rFonts w:ascii="Times New Roman" w:hAnsi="Times New Roman"/>
          <w:sz w:val="24"/>
          <w:szCs w:val="24"/>
          <w:lang w:val="uk-UA"/>
        </w:rPr>
        <w:t xml:space="preserve">МІНІСТЕРСТВО ОСВІТИ І НАУКИ </w:t>
      </w:r>
      <w:r w:rsidR="00F57B98" w:rsidRPr="00F57B98">
        <w:rPr>
          <w:rFonts w:ascii="Times New Roman" w:hAnsi="Times New Roman"/>
          <w:sz w:val="24"/>
          <w:szCs w:val="24"/>
          <w:lang w:val="uk-UA"/>
        </w:rPr>
        <w:t>УКРАЇНИ</w:t>
      </w:r>
    </w:p>
    <w:p w:rsidR="00F57B98" w:rsidRPr="00F57B98" w:rsidRDefault="00F57B98" w:rsidP="00F57B98">
      <w:pPr>
        <w:spacing w:after="120" w:line="240" w:lineRule="auto"/>
        <w:jc w:val="center"/>
        <w:rPr>
          <w:rFonts w:ascii="Times New Roman" w:hAnsi="Times New Roman"/>
          <w:sz w:val="24"/>
          <w:szCs w:val="24"/>
          <w:lang w:val="uk-UA"/>
        </w:rPr>
      </w:pPr>
      <w:r w:rsidRPr="00F57B98">
        <w:rPr>
          <w:rFonts w:ascii="Times New Roman" w:hAnsi="Times New Roman"/>
          <w:sz w:val="24"/>
          <w:szCs w:val="24"/>
          <w:lang w:val="uk-UA"/>
        </w:rPr>
        <w:t>УПРАВЛІННЯ ОСВІТИ І НАУКИ</w:t>
      </w:r>
    </w:p>
    <w:p w:rsidR="0075281E" w:rsidRPr="00F57B98" w:rsidRDefault="0075281E" w:rsidP="00F57B98">
      <w:pPr>
        <w:spacing w:after="120" w:line="240" w:lineRule="auto"/>
        <w:jc w:val="center"/>
        <w:rPr>
          <w:rFonts w:ascii="Times New Roman" w:hAnsi="Times New Roman"/>
          <w:sz w:val="24"/>
          <w:szCs w:val="24"/>
          <w:lang w:val="uk-UA"/>
        </w:rPr>
      </w:pPr>
      <w:r w:rsidRPr="00F57B98">
        <w:rPr>
          <w:rFonts w:ascii="Times New Roman" w:hAnsi="Times New Roman"/>
          <w:sz w:val="24"/>
          <w:szCs w:val="24"/>
          <w:lang w:val="uk-UA"/>
        </w:rPr>
        <w:t>ІРПІНСЬК</w:t>
      </w:r>
      <w:r w:rsidR="00F57B98" w:rsidRPr="00F57B98">
        <w:rPr>
          <w:rFonts w:ascii="Times New Roman" w:hAnsi="Times New Roman"/>
          <w:sz w:val="24"/>
          <w:szCs w:val="24"/>
          <w:lang w:val="uk-UA"/>
        </w:rPr>
        <w:t>ОЇ</w:t>
      </w:r>
      <w:r w:rsidRPr="00F57B98">
        <w:rPr>
          <w:rFonts w:ascii="Times New Roman" w:hAnsi="Times New Roman"/>
          <w:sz w:val="24"/>
          <w:szCs w:val="24"/>
          <w:lang w:val="uk-UA"/>
        </w:rPr>
        <w:t xml:space="preserve"> МІСЬК</w:t>
      </w:r>
      <w:r w:rsidR="00F57B98" w:rsidRPr="00F57B98">
        <w:rPr>
          <w:rFonts w:ascii="Times New Roman" w:hAnsi="Times New Roman"/>
          <w:sz w:val="24"/>
          <w:szCs w:val="24"/>
          <w:lang w:val="uk-UA"/>
        </w:rPr>
        <w:t>ОЇ</w:t>
      </w:r>
      <w:r w:rsidRPr="00F57B98">
        <w:rPr>
          <w:rFonts w:ascii="Times New Roman" w:hAnsi="Times New Roman"/>
          <w:sz w:val="24"/>
          <w:szCs w:val="24"/>
          <w:lang w:val="uk-UA"/>
        </w:rPr>
        <w:t xml:space="preserve"> РАД</w:t>
      </w:r>
      <w:r w:rsidR="00F57B98" w:rsidRPr="00F57B98">
        <w:rPr>
          <w:rFonts w:ascii="Times New Roman" w:hAnsi="Times New Roman"/>
          <w:sz w:val="24"/>
          <w:szCs w:val="24"/>
          <w:lang w:val="uk-UA"/>
        </w:rPr>
        <w:t>И КИЇВСЬКОЇ ОБЛАСТІ</w:t>
      </w:r>
    </w:p>
    <w:p w:rsidR="0075281E" w:rsidRPr="00F57B98" w:rsidRDefault="0075281E" w:rsidP="00F57B98">
      <w:pPr>
        <w:spacing w:after="120" w:line="240" w:lineRule="auto"/>
        <w:jc w:val="center"/>
        <w:rPr>
          <w:rFonts w:ascii="Times New Roman" w:hAnsi="Times New Roman"/>
          <w:sz w:val="24"/>
          <w:szCs w:val="24"/>
          <w:lang w:val="uk-UA"/>
        </w:rPr>
      </w:pPr>
      <w:r w:rsidRPr="00F57B98">
        <w:rPr>
          <w:rFonts w:ascii="Times New Roman" w:hAnsi="Times New Roman"/>
          <w:sz w:val="24"/>
          <w:szCs w:val="24"/>
          <w:lang w:val="uk-UA"/>
        </w:rPr>
        <w:t>ЦЕНТР</w:t>
      </w:r>
      <w:r w:rsidR="002E7995">
        <w:rPr>
          <w:rFonts w:ascii="Times New Roman" w:hAnsi="Times New Roman"/>
          <w:sz w:val="24"/>
          <w:szCs w:val="24"/>
          <w:lang w:val="uk-UA"/>
        </w:rPr>
        <w:t xml:space="preserve"> ТВОРЧОСТІ ДІТЕЙ ТА ЮНАЦТВА </w:t>
      </w:r>
      <w:proofErr w:type="spellStart"/>
      <w:r w:rsidR="002E7995">
        <w:rPr>
          <w:rFonts w:ascii="Times New Roman" w:hAnsi="Times New Roman"/>
          <w:sz w:val="24"/>
          <w:szCs w:val="24"/>
          <w:lang w:val="uk-UA"/>
        </w:rPr>
        <w:t>м.</w:t>
      </w:r>
      <w:r w:rsidRPr="00F57B98">
        <w:rPr>
          <w:rFonts w:ascii="Times New Roman" w:hAnsi="Times New Roman"/>
          <w:sz w:val="24"/>
          <w:szCs w:val="24"/>
          <w:lang w:val="uk-UA"/>
        </w:rPr>
        <w:t>ІРПЕНЯ</w:t>
      </w:r>
      <w:proofErr w:type="spellEnd"/>
    </w:p>
    <w:p w:rsidR="0075281E" w:rsidRDefault="0075281E" w:rsidP="0075281E">
      <w:pPr>
        <w:rPr>
          <w:sz w:val="28"/>
          <w:szCs w:val="28"/>
          <w:lang w:val="uk-UA"/>
        </w:rPr>
      </w:pPr>
    </w:p>
    <w:p w:rsidR="002E7995" w:rsidRPr="002E7995" w:rsidRDefault="002E7995" w:rsidP="0075281E">
      <w:pPr>
        <w:rPr>
          <w:sz w:val="28"/>
          <w:szCs w:val="28"/>
          <w:lang w:val="uk-UA"/>
        </w:rPr>
      </w:pPr>
    </w:p>
    <w:p w:rsidR="0075281E" w:rsidRDefault="0075281E" w:rsidP="0075281E">
      <w:pPr>
        <w:rPr>
          <w:sz w:val="28"/>
          <w:szCs w:val="28"/>
          <w:lang w:val="uk-UA"/>
        </w:rPr>
      </w:pPr>
    </w:p>
    <w:p w:rsidR="00F57B98" w:rsidRPr="00F57B98" w:rsidRDefault="00F57B98" w:rsidP="0075281E">
      <w:pPr>
        <w:rPr>
          <w:sz w:val="28"/>
          <w:szCs w:val="28"/>
          <w:lang w:val="uk-UA"/>
        </w:rPr>
      </w:pPr>
    </w:p>
    <w:p w:rsidR="00F57B98" w:rsidRPr="00F57B98" w:rsidRDefault="00F57B98" w:rsidP="00F57B98">
      <w:pPr>
        <w:spacing w:after="0" w:line="360" w:lineRule="auto"/>
        <w:jc w:val="center"/>
        <w:rPr>
          <w:rFonts w:ascii="Times New Roman" w:hAnsi="Times New Roman"/>
          <w:b/>
          <w:i/>
          <w:sz w:val="28"/>
          <w:szCs w:val="48"/>
          <w:lang w:val="uk-UA"/>
        </w:rPr>
      </w:pPr>
      <w:r w:rsidRPr="00F57B98">
        <w:rPr>
          <w:rFonts w:ascii="Times New Roman" w:hAnsi="Times New Roman"/>
          <w:b/>
          <w:i/>
          <w:sz w:val="28"/>
          <w:szCs w:val="48"/>
          <w:lang w:val="uk-UA"/>
        </w:rPr>
        <w:t>ТЕЗИ ДО ТВОРЧОЇ РОБОТИ</w:t>
      </w:r>
      <w:r w:rsidRPr="00F57B98">
        <w:rPr>
          <w:rFonts w:ascii="Times New Roman" w:hAnsi="Times New Roman"/>
          <w:b/>
          <w:i/>
          <w:sz w:val="28"/>
          <w:szCs w:val="48"/>
        </w:rPr>
        <w:t xml:space="preserve"> НА </w:t>
      </w:r>
      <w:r w:rsidRPr="00F57B98">
        <w:rPr>
          <w:rFonts w:ascii="Times New Roman" w:hAnsi="Times New Roman"/>
          <w:b/>
          <w:i/>
          <w:sz w:val="28"/>
          <w:szCs w:val="48"/>
          <w:lang w:val="uk-UA"/>
        </w:rPr>
        <w:t xml:space="preserve">ВСЕУКРАЇНСЬКИЙ ІНТЕРАКТИВНИЙ КОНКУРС «МАН-ЮНІОР ДОСЛІДНИК» </w:t>
      </w:r>
    </w:p>
    <w:p w:rsidR="000400DD" w:rsidRPr="00F57B98" w:rsidRDefault="00F57B98" w:rsidP="00F57B98">
      <w:pPr>
        <w:spacing w:after="0" w:line="360" w:lineRule="auto"/>
        <w:jc w:val="center"/>
        <w:rPr>
          <w:rFonts w:ascii="Times New Roman" w:hAnsi="Times New Roman"/>
          <w:b/>
          <w:i/>
          <w:sz w:val="28"/>
          <w:szCs w:val="48"/>
          <w:lang w:val="uk-UA"/>
        </w:rPr>
      </w:pPr>
      <w:r w:rsidRPr="00F57B98">
        <w:rPr>
          <w:rFonts w:ascii="Times New Roman" w:hAnsi="Times New Roman"/>
          <w:b/>
          <w:i/>
          <w:sz w:val="28"/>
          <w:szCs w:val="48"/>
          <w:lang w:val="uk-UA"/>
        </w:rPr>
        <w:t>НА ТЕМУ: «ІСТОРИЧНЕ ПІДҐРУНТЯ ТВОРЧОСТІ Т.Г.ШЕВЧЕНКА»</w:t>
      </w:r>
    </w:p>
    <w:p w:rsidR="00F57B98" w:rsidRPr="00F57B98" w:rsidRDefault="00F57B98" w:rsidP="00F57B98">
      <w:pPr>
        <w:spacing w:after="0" w:line="360" w:lineRule="auto"/>
        <w:jc w:val="center"/>
        <w:rPr>
          <w:rFonts w:ascii="Times New Roman" w:hAnsi="Times New Roman"/>
          <w:b/>
          <w:i/>
          <w:sz w:val="28"/>
          <w:szCs w:val="48"/>
          <w:lang w:val="uk-UA"/>
        </w:rPr>
      </w:pPr>
    </w:p>
    <w:p w:rsidR="00F57B98" w:rsidRDefault="00F57B98" w:rsidP="00F57B98">
      <w:pPr>
        <w:spacing w:after="0" w:line="360" w:lineRule="auto"/>
        <w:jc w:val="center"/>
        <w:rPr>
          <w:rFonts w:ascii="Times New Roman" w:hAnsi="Times New Roman"/>
          <w:b/>
          <w:sz w:val="28"/>
          <w:szCs w:val="48"/>
          <w:lang w:val="uk-UA"/>
        </w:rPr>
      </w:pPr>
      <w:r w:rsidRPr="00F57B98">
        <w:rPr>
          <w:rFonts w:ascii="Times New Roman" w:hAnsi="Times New Roman"/>
          <w:b/>
          <w:sz w:val="28"/>
          <w:szCs w:val="48"/>
          <w:lang w:val="uk-UA"/>
        </w:rPr>
        <w:t>ТЕМА ПРОЕКТУ: «БОРОТЬБА ЗА ВОЛЮ – ЯК ПРОВІДНА ІД</w:t>
      </w:r>
      <w:r>
        <w:rPr>
          <w:rFonts w:ascii="Times New Roman" w:hAnsi="Times New Roman"/>
          <w:b/>
          <w:sz w:val="28"/>
          <w:szCs w:val="48"/>
          <w:lang w:val="uk-UA"/>
        </w:rPr>
        <w:t xml:space="preserve">ЕЯ  ПОЕЗІЇ Т.Г.ШЕВЧЕНКА </w:t>
      </w:r>
    </w:p>
    <w:p w:rsidR="007E18C9" w:rsidRPr="00F57B98" w:rsidRDefault="00F57B98" w:rsidP="00F57B98">
      <w:pPr>
        <w:spacing w:after="0" w:line="360" w:lineRule="auto"/>
        <w:jc w:val="center"/>
        <w:rPr>
          <w:rFonts w:ascii="Times New Roman" w:hAnsi="Times New Roman"/>
          <w:b/>
          <w:sz w:val="28"/>
          <w:szCs w:val="48"/>
          <w:lang w:val="uk-UA"/>
        </w:rPr>
      </w:pPr>
      <w:r w:rsidRPr="00F57B98">
        <w:rPr>
          <w:rFonts w:ascii="Times New Roman" w:hAnsi="Times New Roman"/>
          <w:b/>
          <w:sz w:val="28"/>
          <w:szCs w:val="48"/>
          <w:lang w:val="uk-UA"/>
        </w:rPr>
        <w:t>«ОЙ ЧОГО ТИ ПОЧОРНІЛО, ЗЕЛЕНЕЄ ПОЛЕ?»</w:t>
      </w:r>
    </w:p>
    <w:p w:rsidR="0075281E" w:rsidRDefault="0075281E" w:rsidP="00E97532">
      <w:pPr>
        <w:spacing w:after="0"/>
        <w:rPr>
          <w:rFonts w:ascii="Times New Roman" w:hAnsi="Times New Roman"/>
          <w:b/>
          <w:sz w:val="48"/>
          <w:szCs w:val="48"/>
          <w:lang w:val="uk-UA"/>
        </w:rPr>
      </w:pPr>
    </w:p>
    <w:p w:rsidR="00F57B98" w:rsidRPr="006032C3" w:rsidRDefault="00F57B98" w:rsidP="00E97532">
      <w:pPr>
        <w:spacing w:after="0"/>
        <w:rPr>
          <w:rFonts w:ascii="Times New Roman" w:hAnsi="Times New Roman"/>
          <w:b/>
          <w:sz w:val="48"/>
          <w:szCs w:val="48"/>
          <w:lang w:val="uk-UA"/>
        </w:rPr>
      </w:pPr>
    </w:p>
    <w:p w:rsidR="0075281E" w:rsidRPr="002E7995" w:rsidRDefault="0075281E" w:rsidP="00F57B98">
      <w:pPr>
        <w:spacing w:after="0" w:line="240" w:lineRule="auto"/>
        <w:rPr>
          <w:rFonts w:ascii="Times New Roman" w:hAnsi="Times New Roman"/>
          <w:b/>
          <w:sz w:val="28"/>
          <w:szCs w:val="32"/>
          <w:lang w:val="uk-UA"/>
        </w:rPr>
      </w:pPr>
      <w:r w:rsidRPr="005E1009">
        <w:rPr>
          <w:rFonts w:ascii="Times New Roman" w:hAnsi="Times New Roman"/>
          <w:b/>
          <w:sz w:val="36"/>
          <w:szCs w:val="36"/>
        </w:rPr>
        <w:t xml:space="preserve">                           </w:t>
      </w:r>
      <w:r w:rsidR="002E7995">
        <w:rPr>
          <w:rFonts w:ascii="Times New Roman" w:hAnsi="Times New Roman"/>
          <w:b/>
          <w:sz w:val="36"/>
          <w:szCs w:val="36"/>
          <w:lang w:val="uk-UA"/>
        </w:rPr>
        <w:t xml:space="preserve">               </w:t>
      </w:r>
      <w:r w:rsidRPr="00F57B98">
        <w:rPr>
          <w:rFonts w:ascii="Times New Roman" w:hAnsi="Times New Roman"/>
          <w:b/>
          <w:sz w:val="28"/>
          <w:szCs w:val="32"/>
        </w:rPr>
        <w:t>Автор:</w:t>
      </w:r>
      <w:r w:rsidRPr="00F57B98">
        <w:rPr>
          <w:rFonts w:ascii="Times New Roman" w:hAnsi="Times New Roman"/>
          <w:b/>
          <w:sz w:val="28"/>
          <w:szCs w:val="32"/>
          <w:lang w:val="uk-UA"/>
        </w:rPr>
        <w:t xml:space="preserve"> </w:t>
      </w:r>
      <w:r w:rsidRPr="002E7995">
        <w:rPr>
          <w:rFonts w:ascii="Times New Roman" w:hAnsi="Times New Roman"/>
          <w:b/>
          <w:sz w:val="28"/>
          <w:szCs w:val="32"/>
          <w:lang w:val="uk-UA"/>
        </w:rPr>
        <w:t>Федорова</w:t>
      </w:r>
      <w:r w:rsidR="00F57B98" w:rsidRPr="002E7995">
        <w:rPr>
          <w:rFonts w:ascii="Times New Roman" w:hAnsi="Times New Roman"/>
          <w:b/>
          <w:sz w:val="28"/>
          <w:szCs w:val="32"/>
          <w:lang w:val="uk-UA"/>
        </w:rPr>
        <w:t xml:space="preserve"> </w:t>
      </w:r>
      <w:r w:rsidRPr="002E7995">
        <w:rPr>
          <w:rFonts w:ascii="Times New Roman" w:hAnsi="Times New Roman"/>
          <w:b/>
          <w:sz w:val="28"/>
          <w:szCs w:val="32"/>
          <w:lang w:val="uk-UA"/>
        </w:rPr>
        <w:t>Антоніна</w:t>
      </w:r>
      <w:r w:rsidR="00F57B98" w:rsidRPr="002E7995">
        <w:rPr>
          <w:rFonts w:ascii="Times New Roman" w:hAnsi="Times New Roman"/>
          <w:b/>
          <w:sz w:val="28"/>
          <w:szCs w:val="32"/>
          <w:lang w:val="uk-UA"/>
        </w:rPr>
        <w:t xml:space="preserve"> Сергіївна,</w:t>
      </w:r>
    </w:p>
    <w:p w:rsidR="002E7995" w:rsidRPr="002E7995" w:rsidRDefault="0075281E" w:rsidP="002E7995">
      <w:pPr>
        <w:spacing w:after="0" w:line="240" w:lineRule="auto"/>
        <w:ind w:left="4820" w:hanging="4820"/>
        <w:rPr>
          <w:rFonts w:ascii="Times New Roman" w:hAnsi="Times New Roman"/>
          <w:b/>
          <w:sz w:val="28"/>
          <w:szCs w:val="32"/>
          <w:lang w:val="uk-UA"/>
        </w:rPr>
      </w:pPr>
      <w:r w:rsidRPr="002E7995">
        <w:rPr>
          <w:rFonts w:ascii="Times New Roman" w:hAnsi="Times New Roman"/>
          <w:b/>
          <w:sz w:val="28"/>
          <w:szCs w:val="32"/>
        </w:rPr>
        <w:t xml:space="preserve">                     </w:t>
      </w:r>
      <w:r w:rsidR="00F57B98" w:rsidRPr="002E7995">
        <w:rPr>
          <w:rFonts w:ascii="Times New Roman" w:hAnsi="Times New Roman"/>
          <w:b/>
          <w:sz w:val="28"/>
          <w:szCs w:val="32"/>
        </w:rPr>
        <w:t xml:space="preserve">                        </w:t>
      </w:r>
      <w:r w:rsidR="002E7995" w:rsidRPr="002E7995">
        <w:rPr>
          <w:rFonts w:ascii="Times New Roman" w:hAnsi="Times New Roman"/>
          <w:b/>
          <w:sz w:val="28"/>
          <w:szCs w:val="32"/>
          <w:lang w:val="uk-UA"/>
        </w:rPr>
        <w:t xml:space="preserve">                   </w:t>
      </w:r>
      <w:r w:rsidR="00F57B98" w:rsidRPr="002E7995">
        <w:rPr>
          <w:rFonts w:ascii="Times New Roman" w:hAnsi="Times New Roman"/>
          <w:b/>
          <w:sz w:val="28"/>
          <w:szCs w:val="32"/>
        </w:rPr>
        <w:t xml:space="preserve">   </w:t>
      </w:r>
      <w:r w:rsidR="002E7995">
        <w:rPr>
          <w:rFonts w:ascii="Times New Roman" w:hAnsi="Times New Roman"/>
          <w:b/>
          <w:sz w:val="28"/>
          <w:szCs w:val="32"/>
          <w:lang w:val="uk-UA"/>
        </w:rPr>
        <w:t xml:space="preserve"> </w:t>
      </w:r>
      <w:proofErr w:type="spellStart"/>
      <w:r w:rsidRPr="002E7995">
        <w:rPr>
          <w:rFonts w:ascii="Times New Roman" w:hAnsi="Times New Roman"/>
          <w:b/>
          <w:sz w:val="28"/>
          <w:szCs w:val="32"/>
        </w:rPr>
        <w:t>вихованка</w:t>
      </w:r>
      <w:proofErr w:type="spellEnd"/>
      <w:r w:rsidRPr="002E7995">
        <w:rPr>
          <w:rFonts w:ascii="Times New Roman" w:hAnsi="Times New Roman"/>
          <w:b/>
          <w:sz w:val="28"/>
          <w:szCs w:val="32"/>
          <w:lang w:val="uk-UA"/>
        </w:rPr>
        <w:t xml:space="preserve"> </w:t>
      </w:r>
      <w:proofErr w:type="spellStart"/>
      <w:r w:rsidRPr="002E7995">
        <w:rPr>
          <w:rFonts w:ascii="Times New Roman" w:hAnsi="Times New Roman"/>
          <w:b/>
          <w:sz w:val="28"/>
          <w:szCs w:val="32"/>
        </w:rPr>
        <w:t>гуртк</w:t>
      </w:r>
      <w:proofErr w:type="gramStart"/>
      <w:r w:rsidRPr="002E7995">
        <w:rPr>
          <w:rFonts w:ascii="Times New Roman" w:hAnsi="Times New Roman"/>
          <w:b/>
          <w:sz w:val="28"/>
          <w:szCs w:val="32"/>
        </w:rPr>
        <w:t>а</w:t>
      </w:r>
      <w:proofErr w:type="spellEnd"/>
      <w:r w:rsidR="00F57B98" w:rsidRPr="002E7995">
        <w:rPr>
          <w:rFonts w:ascii="Times New Roman" w:hAnsi="Times New Roman"/>
          <w:b/>
          <w:sz w:val="28"/>
          <w:szCs w:val="32"/>
        </w:rPr>
        <w:t>«</w:t>
      </w:r>
      <w:proofErr w:type="gramEnd"/>
      <w:r w:rsidR="00F57B98" w:rsidRPr="002E7995">
        <w:rPr>
          <w:rFonts w:ascii="Times New Roman" w:hAnsi="Times New Roman"/>
          <w:b/>
          <w:sz w:val="28"/>
          <w:szCs w:val="32"/>
          <w:lang w:val="uk-UA"/>
        </w:rPr>
        <w:t>Спадщина</w:t>
      </w:r>
      <w:r w:rsidR="00F57B98" w:rsidRPr="002E7995">
        <w:rPr>
          <w:rFonts w:ascii="Times New Roman" w:hAnsi="Times New Roman"/>
          <w:b/>
          <w:sz w:val="28"/>
          <w:szCs w:val="32"/>
        </w:rPr>
        <w:t>»</w:t>
      </w:r>
      <w:r w:rsidRPr="002E7995">
        <w:rPr>
          <w:rFonts w:ascii="Times New Roman" w:hAnsi="Times New Roman"/>
          <w:b/>
          <w:sz w:val="28"/>
          <w:szCs w:val="32"/>
        </w:rPr>
        <w:t xml:space="preserve">                                                    </w:t>
      </w:r>
      <w:r w:rsidR="00E97532" w:rsidRPr="002E7995">
        <w:rPr>
          <w:rFonts w:ascii="Times New Roman" w:hAnsi="Times New Roman"/>
          <w:b/>
          <w:sz w:val="28"/>
          <w:szCs w:val="32"/>
          <w:lang w:val="uk-UA"/>
        </w:rPr>
        <w:t xml:space="preserve">       </w:t>
      </w:r>
      <w:r w:rsidR="00F57B98" w:rsidRPr="002E7995">
        <w:rPr>
          <w:rFonts w:ascii="Times New Roman" w:hAnsi="Times New Roman"/>
          <w:b/>
          <w:sz w:val="28"/>
          <w:szCs w:val="32"/>
          <w:lang w:val="uk-UA"/>
        </w:rPr>
        <w:t xml:space="preserve">        </w:t>
      </w:r>
      <w:r w:rsidR="002E7995" w:rsidRPr="002E7995">
        <w:rPr>
          <w:rFonts w:ascii="Times New Roman" w:hAnsi="Times New Roman"/>
          <w:b/>
          <w:sz w:val="28"/>
          <w:szCs w:val="32"/>
          <w:lang w:val="uk-UA"/>
        </w:rPr>
        <w:t xml:space="preserve">       </w:t>
      </w:r>
      <w:r w:rsidR="002E7995">
        <w:rPr>
          <w:rFonts w:ascii="Times New Roman" w:hAnsi="Times New Roman"/>
          <w:b/>
          <w:sz w:val="28"/>
          <w:szCs w:val="32"/>
          <w:lang w:val="uk-UA"/>
        </w:rPr>
        <w:t xml:space="preserve">    </w:t>
      </w:r>
      <w:r w:rsidR="00E97532" w:rsidRPr="002E7995">
        <w:rPr>
          <w:rFonts w:ascii="Times New Roman" w:hAnsi="Times New Roman"/>
          <w:b/>
          <w:sz w:val="28"/>
          <w:szCs w:val="32"/>
        </w:rPr>
        <w:t>Ц</w:t>
      </w:r>
      <w:proofErr w:type="spellStart"/>
      <w:r w:rsidR="00F57B98" w:rsidRPr="002E7995">
        <w:rPr>
          <w:rFonts w:ascii="Times New Roman" w:hAnsi="Times New Roman"/>
          <w:b/>
          <w:sz w:val="28"/>
          <w:szCs w:val="32"/>
          <w:lang w:val="uk-UA"/>
        </w:rPr>
        <w:t>ентру</w:t>
      </w:r>
      <w:proofErr w:type="spellEnd"/>
      <w:r w:rsidR="00F57B98" w:rsidRPr="002E7995">
        <w:rPr>
          <w:rFonts w:ascii="Times New Roman" w:hAnsi="Times New Roman"/>
          <w:b/>
          <w:sz w:val="28"/>
          <w:szCs w:val="32"/>
          <w:lang w:val="uk-UA"/>
        </w:rPr>
        <w:t xml:space="preserve"> творчості дітей </w:t>
      </w:r>
    </w:p>
    <w:p w:rsidR="00E97532" w:rsidRPr="002E7995" w:rsidRDefault="002E7995" w:rsidP="00F57B98">
      <w:pPr>
        <w:spacing w:after="0" w:line="240" w:lineRule="auto"/>
        <w:ind w:left="3402" w:hanging="3402"/>
        <w:rPr>
          <w:rFonts w:ascii="Times New Roman" w:hAnsi="Times New Roman"/>
          <w:b/>
          <w:sz w:val="28"/>
          <w:szCs w:val="32"/>
          <w:lang w:val="uk-UA"/>
        </w:rPr>
      </w:pPr>
      <w:r w:rsidRPr="002E7995">
        <w:rPr>
          <w:rFonts w:ascii="Times New Roman" w:hAnsi="Times New Roman"/>
          <w:b/>
          <w:sz w:val="28"/>
          <w:szCs w:val="32"/>
          <w:lang w:val="uk-UA"/>
        </w:rPr>
        <w:t xml:space="preserve">                                                                   </w:t>
      </w:r>
      <w:r>
        <w:rPr>
          <w:rFonts w:ascii="Times New Roman" w:hAnsi="Times New Roman"/>
          <w:b/>
          <w:sz w:val="28"/>
          <w:szCs w:val="32"/>
          <w:lang w:val="uk-UA"/>
        </w:rPr>
        <w:t xml:space="preserve"> </w:t>
      </w:r>
      <w:r w:rsidR="00F57B98" w:rsidRPr="002E7995">
        <w:rPr>
          <w:rFonts w:ascii="Times New Roman" w:hAnsi="Times New Roman"/>
          <w:b/>
          <w:sz w:val="28"/>
          <w:szCs w:val="32"/>
          <w:lang w:val="uk-UA"/>
        </w:rPr>
        <w:t>та юнацтва м. Ірпеня</w:t>
      </w:r>
    </w:p>
    <w:p w:rsidR="002E7995" w:rsidRPr="002E7995" w:rsidRDefault="0075281E" w:rsidP="002E7995">
      <w:pPr>
        <w:spacing w:after="0" w:line="240" w:lineRule="auto"/>
        <w:rPr>
          <w:rFonts w:ascii="Times New Roman" w:hAnsi="Times New Roman"/>
          <w:b/>
          <w:sz w:val="28"/>
          <w:szCs w:val="32"/>
          <w:lang w:val="uk-UA"/>
        </w:rPr>
      </w:pPr>
      <w:r w:rsidRPr="002E7995">
        <w:rPr>
          <w:rFonts w:ascii="Times New Roman" w:hAnsi="Times New Roman"/>
          <w:b/>
          <w:sz w:val="20"/>
          <w:lang w:val="uk-UA"/>
        </w:rPr>
        <w:t xml:space="preserve">                                         </w:t>
      </w:r>
      <w:r w:rsidR="00F57B98" w:rsidRPr="002E7995">
        <w:rPr>
          <w:rFonts w:ascii="Times New Roman" w:hAnsi="Times New Roman"/>
          <w:b/>
          <w:sz w:val="20"/>
          <w:lang w:val="uk-UA"/>
        </w:rPr>
        <w:t xml:space="preserve">    </w:t>
      </w:r>
      <w:r w:rsidR="002E7995">
        <w:rPr>
          <w:rFonts w:ascii="Times New Roman" w:hAnsi="Times New Roman"/>
          <w:b/>
          <w:sz w:val="20"/>
          <w:lang w:val="uk-UA"/>
        </w:rPr>
        <w:t xml:space="preserve">                    </w:t>
      </w:r>
      <w:r w:rsidR="002E7995" w:rsidRPr="002E7995">
        <w:rPr>
          <w:rFonts w:ascii="Times New Roman" w:hAnsi="Times New Roman"/>
          <w:b/>
          <w:sz w:val="20"/>
          <w:lang w:val="uk-UA"/>
        </w:rPr>
        <w:t xml:space="preserve">   </w:t>
      </w:r>
      <w:r w:rsidRPr="002E7995">
        <w:rPr>
          <w:rFonts w:ascii="Times New Roman" w:hAnsi="Times New Roman"/>
          <w:b/>
          <w:sz w:val="28"/>
          <w:szCs w:val="32"/>
          <w:lang w:val="uk-UA"/>
        </w:rPr>
        <w:t xml:space="preserve">Керівник: </w:t>
      </w:r>
      <w:proofErr w:type="spellStart"/>
      <w:r w:rsidRPr="002E7995">
        <w:rPr>
          <w:rFonts w:ascii="Times New Roman" w:hAnsi="Times New Roman"/>
          <w:b/>
          <w:sz w:val="28"/>
          <w:szCs w:val="32"/>
          <w:lang w:val="uk-UA"/>
        </w:rPr>
        <w:t>Осецька</w:t>
      </w:r>
      <w:proofErr w:type="spellEnd"/>
      <w:r w:rsidRPr="002E7995">
        <w:rPr>
          <w:rFonts w:ascii="Times New Roman" w:hAnsi="Times New Roman"/>
          <w:b/>
          <w:sz w:val="28"/>
          <w:szCs w:val="32"/>
          <w:lang w:val="uk-UA"/>
        </w:rPr>
        <w:t xml:space="preserve"> Л</w:t>
      </w:r>
      <w:r w:rsidR="00E97532" w:rsidRPr="002E7995">
        <w:rPr>
          <w:rFonts w:ascii="Times New Roman" w:hAnsi="Times New Roman"/>
          <w:b/>
          <w:sz w:val="28"/>
          <w:szCs w:val="32"/>
          <w:lang w:val="uk-UA"/>
        </w:rPr>
        <w:t>ідія</w:t>
      </w:r>
      <w:r w:rsidR="002E7995" w:rsidRPr="002E7995">
        <w:rPr>
          <w:rFonts w:ascii="Times New Roman" w:hAnsi="Times New Roman"/>
          <w:b/>
          <w:sz w:val="28"/>
          <w:szCs w:val="32"/>
          <w:lang w:val="uk-UA"/>
        </w:rPr>
        <w:t xml:space="preserve"> Трохимівна</w:t>
      </w:r>
    </w:p>
    <w:p w:rsidR="002E7995" w:rsidRPr="00F57B98" w:rsidRDefault="002E7995" w:rsidP="002E7995">
      <w:pPr>
        <w:spacing w:after="0" w:line="240" w:lineRule="auto"/>
        <w:rPr>
          <w:rFonts w:ascii="Times New Roman" w:hAnsi="Times New Roman"/>
          <w:b/>
          <w:sz w:val="28"/>
          <w:szCs w:val="32"/>
          <w:lang w:val="uk-UA"/>
        </w:rPr>
      </w:pPr>
    </w:p>
    <w:p w:rsidR="00E97532" w:rsidRPr="00F57B98" w:rsidRDefault="00E97532" w:rsidP="00F57B98">
      <w:pPr>
        <w:spacing w:after="0" w:line="240" w:lineRule="auto"/>
        <w:rPr>
          <w:rFonts w:ascii="Times New Roman" w:hAnsi="Times New Roman"/>
          <w:b/>
          <w:sz w:val="28"/>
          <w:szCs w:val="32"/>
          <w:lang w:val="uk-UA"/>
        </w:rPr>
      </w:pPr>
    </w:p>
    <w:p w:rsidR="002E7995" w:rsidRDefault="00E97532" w:rsidP="00F57B98">
      <w:pPr>
        <w:spacing w:after="0" w:line="240" w:lineRule="auto"/>
        <w:rPr>
          <w:rFonts w:ascii="Times New Roman" w:hAnsi="Times New Roman"/>
          <w:b/>
          <w:sz w:val="28"/>
          <w:szCs w:val="32"/>
          <w:lang w:val="uk-UA"/>
        </w:rPr>
      </w:pPr>
      <w:r w:rsidRPr="00F57B98">
        <w:rPr>
          <w:rFonts w:ascii="Times New Roman" w:hAnsi="Times New Roman"/>
          <w:b/>
          <w:sz w:val="28"/>
          <w:szCs w:val="32"/>
          <w:lang w:val="uk-UA"/>
        </w:rPr>
        <w:t xml:space="preserve">                                                      </w:t>
      </w: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2E7995" w:rsidRDefault="002E7995" w:rsidP="00F57B98">
      <w:pPr>
        <w:spacing w:after="0" w:line="240" w:lineRule="auto"/>
        <w:rPr>
          <w:rFonts w:ascii="Times New Roman" w:hAnsi="Times New Roman"/>
          <w:b/>
          <w:sz w:val="28"/>
          <w:szCs w:val="32"/>
          <w:lang w:val="uk-UA"/>
        </w:rPr>
      </w:pPr>
    </w:p>
    <w:p w:rsidR="0075281E" w:rsidRPr="00F57B98" w:rsidRDefault="00E97532" w:rsidP="00F57B98">
      <w:pPr>
        <w:spacing w:after="0" w:line="240" w:lineRule="auto"/>
        <w:rPr>
          <w:rFonts w:ascii="Times New Roman" w:hAnsi="Times New Roman"/>
          <w:b/>
          <w:sz w:val="28"/>
          <w:szCs w:val="32"/>
          <w:lang w:val="uk-UA"/>
        </w:rPr>
      </w:pPr>
      <w:r w:rsidRPr="00F57B98">
        <w:rPr>
          <w:rFonts w:ascii="Times New Roman" w:hAnsi="Times New Roman"/>
          <w:b/>
          <w:sz w:val="28"/>
          <w:szCs w:val="32"/>
          <w:lang w:val="uk-UA"/>
        </w:rPr>
        <w:t xml:space="preserve">     </w:t>
      </w:r>
    </w:p>
    <w:p w:rsidR="0075281E" w:rsidRDefault="0075281E" w:rsidP="00F57B98">
      <w:pPr>
        <w:spacing w:after="0" w:line="240" w:lineRule="auto"/>
        <w:jc w:val="both"/>
        <w:rPr>
          <w:rFonts w:ascii="Times New Roman" w:hAnsi="Times New Roman"/>
          <w:sz w:val="28"/>
          <w:szCs w:val="28"/>
          <w:lang w:val="uk-UA"/>
        </w:rPr>
      </w:pPr>
    </w:p>
    <w:p w:rsidR="00E97532" w:rsidRPr="002E7995" w:rsidRDefault="000400DD" w:rsidP="00B27575">
      <w:pPr>
        <w:jc w:val="both"/>
        <w:rPr>
          <w:rFonts w:ascii="Times New Roman" w:hAnsi="Times New Roman"/>
          <w:sz w:val="28"/>
          <w:szCs w:val="28"/>
          <w:lang w:val="uk-UA"/>
        </w:rPr>
      </w:pPr>
      <w:r w:rsidRPr="002E7995">
        <w:rPr>
          <w:rFonts w:ascii="Times New Roman" w:hAnsi="Times New Roman"/>
          <w:sz w:val="28"/>
          <w:szCs w:val="28"/>
          <w:lang w:val="uk-UA"/>
        </w:rPr>
        <w:t xml:space="preserve">                                                      </w:t>
      </w:r>
      <w:r w:rsidR="0075281E" w:rsidRPr="002E7995">
        <w:rPr>
          <w:rFonts w:ascii="Times New Roman" w:hAnsi="Times New Roman"/>
          <w:sz w:val="28"/>
          <w:szCs w:val="28"/>
          <w:lang w:val="uk-UA"/>
        </w:rPr>
        <w:t xml:space="preserve">   2014 рік</w:t>
      </w:r>
    </w:p>
    <w:p w:rsidR="000E09DB" w:rsidRPr="002E7995" w:rsidRDefault="000E09DB" w:rsidP="002E7995">
      <w:pPr>
        <w:spacing w:after="0"/>
        <w:jc w:val="both"/>
        <w:rPr>
          <w:rFonts w:ascii="Times New Roman" w:hAnsi="Times New Roman"/>
          <w:sz w:val="24"/>
          <w:szCs w:val="28"/>
          <w:lang w:val="uk-UA"/>
        </w:rPr>
      </w:pPr>
      <w:r w:rsidRPr="002E7995">
        <w:rPr>
          <w:rFonts w:ascii="Times New Roman" w:hAnsi="Times New Roman"/>
          <w:b/>
          <w:sz w:val="24"/>
          <w:szCs w:val="28"/>
          <w:lang w:val="uk-UA"/>
        </w:rPr>
        <w:lastRenderedPageBreak/>
        <w:t>Тема проекту</w:t>
      </w:r>
      <w:r w:rsidRPr="002E7995">
        <w:rPr>
          <w:rFonts w:ascii="Times New Roman" w:hAnsi="Times New Roman"/>
          <w:sz w:val="24"/>
          <w:szCs w:val="28"/>
          <w:lang w:val="uk-UA"/>
        </w:rPr>
        <w:t>:</w:t>
      </w:r>
      <w:r w:rsidR="00B27575" w:rsidRPr="002E7995">
        <w:rPr>
          <w:rFonts w:ascii="Times New Roman" w:hAnsi="Times New Roman"/>
          <w:sz w:val="24"/>
          <w:szCs w:val="28"/>
          <w:lang w:val="uk-UA"/>
        </w:rPr>
        <w:t xml:space="preserve"> </w:t>
      </w:r>
      <w:r w:rsidRPr="002E7995">
        <w:rPr>
          <w:rFonts w:ascii="Times New Roman" w:hAnsi="Times New Roman"/>
          <w:sz w:val="24"/>
          <w:szCs w:val="28"/>
          <w:lang w:val="uk-UA"/>
        </w:rPr>
        <w:t xml:space="preserve"> Боротьба за волю –</w:t>
      </w:r>
      <w:r w:rsidR="004776B4" w:rsidRPr="002E7995">
        <w:rPr>
          <w:rFonts w:ascii="Times New Roman" w:hAnsi="Times New Roman"/>
          <w:sz w:val="24"/>
          <w:szCs w:val="28"/>
          <w:lang w:val="uk-UA"/>
        </w:rPr>
        <w:t xml:space="preserve"> як провідна ідея  поезії Т.Г.Шевченка «Ой чого ти почорніло, </w:t>
      </w:r>
      <w:proofErr w:type="spellStart"/>
      <w:r w:rsidR="004776B4" w:rsidRPr="002E7995">
        <w:rPr>
          <w:rFonts w:ascii="Times New Roman" w:hAnsi="Times New Roman"/>
          <w:sz w:val="24"/>
          <w:szCs w:val="28"/>
          <w:lang w:val="uk-UA"/>
        </w:rPr>
        <w:t>зеленеє</w:t>
      </w:r>
      <w:proofErr w:type="spellEnd"/>
      <w:r w:rsidR="004776B4" w:rsidRPr="002E7995">
        <w:rPr>
          <w:rFonts w:ascii="Times New Roman" w:hAnsi="Times New Roman"/>
          <w:sz w:val="24"/>
          <w:szCs w:val="28"/>
          <w:lang w:val="uk-UA"/>
        </w:rPr>
        <w:t xml:space="preserve"> поле?»</w:t>
      </w:r>
    </w:p>
    <w:p w:rsidR="000E09DB" w:rsidRPr="002E7995" w:rsidRDefault="000E09DB" w:rsidP="002E7995">
      <w:pPr>
        <w:spacing w:after="0"/>
        <w:jc w:val="both"/>
        <w:rPr>
          <w:rFonts w:ascii="Times New Roman" w:hAnsi="Times New Roman"/>
          <w:sz w:val="24"/>
          <w:szCs w:val="28"/>
          <w:lang w:val="uk-UA"/>
        </w:rPr>
      </w:pPr>
      <w:r w:rsidRPr="002E7995">
        <w:rPr>
          <w:rFonts w:ascii="Times New Roman" w:hAnsi="Times New Roman"/>
          <w:b/>
          <w:sz w:val="24"/>
          <w:szCs w:val="28"/>
          <w:lang w:val="uk-UA"/>
        </w:rPr>
        <w:t>Автори проекту:</w:t>
      </w:r>
      <w:r w:rsidRPr="002E7995">
        <w:rPr>
          <w:rFonts w:ascii="Times New Roman" w:hAnsi="Times New Roman"/>
          <w:sz w:val="24"/>
          <w:szCs w:val="28"/>
          <w:lang w:val="uk-UA"/>
        </w:rPr>
        <w:t xml:space="preserve"> </w:t>
      </w:r>
      <w:r w:rsidR="004776B4" w:rsidRPr="002E7995">
        <w:rPr>
          <w:rFonts w:ascii="Times New Roman" w:hAnsi="Times New Roman"/>
          <w:sz w:val="24"/>
          <w:szCs w:val="28"/>
          <w:lang w:val="uk-UA"/>
        </w:rPr>
        <w:t xml:space="preserve"> Федорова Антоніна</w:t>
      </w:r>
    </w:p>
    <w:p w:rsidR="000E09DB" w:rsidRPr="002E7995" w:rsidRDefault="004776B4" w:rsidP="002E7995">
      <w:pPr>
        <w:spacing w:after="0"/>
        <w:jc w:val="both"/>
        <w:rPr>
          <w:rFonts w:ascii="Times New Roman" w:hAnsi="Times New Roman"/>
          <w:sz w:val="24"/>
          <w:szCs w:val="28"/>
          <w:lang w:val="uk-UA"/>
        </w:rPr>
      </w:pPr>
      <w:r w:rsidRPr="002E7995">
        <w:rPr>
          <w:rFonts w:ascii="Times New Roman" w:hAnsi="Times New Roman"/>
          <w:b/>
          <w:sz w:val="24"/>
          <w:szCs w:val="28"/>
          <w:lang w:val="uk-UA"/>
        </w:rPr>
        <w:t xml:space="preserve">Керівник етнографічного гуртка </w:t>
      </w:r>
      <w:r w:rsidR="000E09DB" w:rsidRPr="002E7995">
        <w:rPr>
          <w:rFonts w:ascii="Times New Roman" w:hAnsi="Times New Roman"/>
          <w:b/>
          <w:sz w:val="24"/>
          <w:szCs w:val="28"/>
          <w:lang w:val="uk-UA"/>
        </w:rPr>
        <w:t>:</w:t>
      </w:r>
      <w:r w:rsidR="000E09DB" w:rsidRPr="002E7995">
        <w:rPr>
          <w:rFonts w:ascii="Times New Roman" w:hAnsi="Times New Roman"/>
          <w:sz w:val="24"/>
          <w:szCs w:val="28"/>
          <w:lang w:val="uk-UA"/>
        </w:rPr>
        <w:t xml:space="preserve"> </w:t>
      </w:r>
      <w:r w:rsidRPr="002E7995">
        <w:rPr>
          <w:rFonts w:ascii="Times New Roman" w:hAnsi="Times New Roman"/>
          <w:sz w:val="24"/>
          <w:szCs w:val="28"/>
          <w:lang w:val="uk-UA"/>
        </w:rPr>
        <w:t xml:space="preserve"> </w:t>
      </w:r>
      <w:proofErr w:type="spellStart"/>
      <w:r w:rsidRPr="002E7995">
        <w:rPr>
          <w:rFonts w:ascii="Times New Roman" w:hAnsi="Times New Roman"/>
          <w:sz w:val="24"/>
          <w:szCs w:val="28"/>
          <w:lang w:val="uk-UA"/>
        </w:rPr>
        <w:t>Осецька</w:t>
      </w:r>
      <w:proofErr w:type="spellEnd"/>
      <w:r w:rsidRPr="002E7995">
        <w:rPr>
          <w:rFonts w:ascii="Times New Roman" w:hAnsi="Times New Roman"/>
          <w:sz w:val="24"/>
          <w:szCs w:val="28"/>
          <w:lang w:val="uk-UA"/>
        </w:rPr>
        <w:t xml:space="preserve"> Лідія Трохимівна</w:t>
      </w:r>
    </w:p>
    <w:p w:rsidR="000E09DB" w:rsidRPr="002E7995" w:rsidRDefault="000E09DB" w:rsidP="002E7995">
      <w:pPr>
        <w:spacing w:after="0"/>
        <w:jc w:val="both"/>
        <w:rPr>
          <w:rFonts w:ascii="Times New Roman" w:hAnsi="Times New Roman"/>
          <w:sz w:val="24"/>
          <w:szCs w:val="28"/>
          <w:lang w:val="uk-UA"/>
        </w:rPr>
      </w:pPr>
      <w:r w:rsidRPr="002E7995">
        <w:rPr>
          <w:rFonts w:ascii="Times New Roman" w:hAnsi="Times New Roman"/>
          <w:b/>
          <w:sz w:val="24"/>
          <w:szCs w:val="28"/>
          <w:lang w:val="uk-UA"/>
        </w:rPr>
        <w:t>Основна мета:</w:t>
      </w:r>
      <w:r w:rsidRPr="002E7995">
        <w:rPr>
          <w:rFonts w:ascii="Times New Roman" w:hAnsi="Times New Roman"/>
          <w:sz w:val="24"/>
          <w:szCs w:val="28"/>
          <w:lang w:val="uk-UA"/>
        </w:rPr>
        <w:t xml:space="preserve"> простежити </w:t>
      </w:r>
      <w:r w:rsidR="004776B4" w:rsidRPr="002E7995">
        <w:rPr>
          <w:rFonts w:ascii="Times New Roman" w:hAnsi="Times New Roman"/>
          <w:sz w:val="24"/>
          <w:szCs w:val="28"/>
          <w:lang w:val="uk-UA"/>
        </w:rPr>
        <w:t xml:space="preserve">історичний аспект поезії Т.Г.Шевченка «Ой чого ти почорніло, </w:t>
      </w:r>
      <w:proofErr w:type="spellStart"/>
      <w:r w:rsidR="004776B4" w:rsidRPr="002E7995">
        <w:rPr>
          <w:rFonts w:ascii="Times New Roman" w:hAnsi="Times New Roman"/>
          <w:sz w:val="24"/>
          <w:szCs w:val="28"/>
          <w:lang w:val="uk-UA"/>
        </w:rPr>
        <w:t>зеленеє</w:t>
      </w:r>
      <w:proofErr w:type="spellEnd"/>
      <w:r w:rsidR="004776B4" w:rsidRPr="002E7995">
        <w:rPr>
          <w:rFonts w:ascii="Times New Roman" w:hAnsi="Times New Roman"/>
          <w:sz w:val="24"/>
          <w:szCs w:val="28"/>
          <w:lang w:val="uk-UA"/>
        </w:rPr>
        <w:t xml:space="preserve"> поле?»</w:t>
      </w:r>
      <w:r w:rsidRPr="002E7995">
        <w:rPr>
          <w:rFonts w:ascii="Times New Roman" w:hAnsi="Times New Roman"/>
          <w:sz w:val="24"/>
          <w:szCs w:val="28"/>
          <w:lang w:val="uk-UA"/>
        </w:rPr>
        <w:t>, з’ясувати актуальність основної ідеї твору</w:t>
      </w:r>
      <w:r w:rsidR="00495E7E" w:rsidRPr="002E7995">
        <w:rPr>
          <w:rFonts w:ascii="Times New Roman" w:hAnsi="Times New Roman"/>
          <w:sz w:val="24"/>
          <w:szCs w:val="28"/>
          <w:lang w:val="uk-UA"/>
        </w:rPr>
        <w:t xml:space="preserve"> в наш неспокійний</w:t>
      </w:r>
      <w:r w:rsidRPr="002E7995">
        <w:rPr>
          <w:rFonts w:ascii="Times New Roman" w:hAnsi="Times New Roman"/>
          <w:sz w:val="24"/>
          <w:szCs w:val="28"/>
          <w:lang w:val="uk-UA"/>
        </w:rPr>
        <w:t xml:space="preserve"> час.</w:t>
      </w:r>
    </w:p>
    <w:p w:rsidR="000E09DB" w:rsidRPr="002E7995" w:rsidRDefault="000E09DB" w:rsidP="002E7995">
      <w:pPr>
        <w:spacing w:after="0"/>
        <w:jc w:val="both"/>
        <w:rPr>
          <w:rFonts w:ascii="Times New Roman" w:hAnsi="Times New Roman"/>
          <w:sz w:val="24"/>
          <w:szCs w:val="28"/>
          <w:lang w:val="uk-UA"/>
        </w:rPr>
      </w:pPr>
      <w:r w:rsidRPr="002E7995">
        <w:rPr>
          <w:rFonts w:ascii="Times New Roman" w:hAnsi="Times New Roman"/>
          <w:b/>
          <w:sz w:val="24"/>
          <w:szCs w:val="28"/>
          <w:lang w:val="uk-UA"/>
        </w:rPr>
        <w:t>Завдання:</w:t>
      </w:r>
      <w:r w:rsidRPr="002E7995">
        <w:rPr>
          <w:rFonts w:ascii="Times New Roman" w:hAnsi="Times New Roman"/>
          <w:sz w:val="24"/>
          <w:szCs w:val="28"/>
          <w:lang w:val="uk-UA"/>
        </w:rPr>
        <w:t xml:space="preserve"> розкрити загарбницьку полі</w:t>
      </w:r>
      <w:r w:rsidR="000561EC" w:rsidRPr="002E7995">
        <w:rPr>
          <w:rFonts w:ascii="Times New Roman" w:hAnsi="Times New Roman"/>
          <w:sz w:val="24"/>
          <w:szCs w:val="28"/>
          <w:lang w:val="uk-UA"/>
        </w:rPr>
        <w:t>тику польської шляхти</w:t>
      </w:r>
      <w:r w:rsidRPr="002E7995">
        <w:rPr>
          <w:rFonts w:ascii="Times New Roman" w:hAnsi="Times New Roman"/>
          <w:sz w:val="24"/>
          <w:szCs w:val="28"/>
          <w:lang w:val="uk-UA"/>
        </w:rPr>
        <w:t xml:space="preserve">, </w:t>
      </w:r>
      <w:r w:rsidR="009A6799" w:rsidRPr="002E7995">
        <w:rPr>
          <w:rFonts w:ascii="Times New Roman" w:hAnsi="Times New Roman"/>
          <w:sz w:val="24"/>
          <w:szCs w:val="28"/>
          <w:lang w:val="uk-UA"/>
        </w:rPr>
        <w:t>показати трагізм битви селянсько-козацького війська Б.Хмельницького з польсько-шляхетським військом Яна Казимира.</w:t>
      </w:r>
    </w:p>
    <w:p w:rsidR="00B27575" w:rsidRPr="002E7995" w:rsidRDefault="000E09DB" w:rsidP="002E7995">
      <w:pPr>
        <w:spacing w:after="0"/>
        <w:jc w:val="both"/>
        <w:rPr>
          <w:rFonts w:ascii="Times New Roman" w:hAnsi="Times New Roman"/>
          <w:b/>
          <w:sz w:val="24"/>
          <w:szCs w:val="28"/>
          <w:lang w:val="uk-UA"/>
        </w:rPr>
      </w:pPr>
      <w:r w:rsidRPr="002E7995">
        <w:rPr>
          <w:rFonts w:ascii="Times New Roman" w:hAnsi="Times New Roman"/>
          <w:b/>
          <w:sz w:val="24"/>
          <w:szCs w:val="28"/>
          <w:lang w:val="uk-UA"/>
        </w:rPr>
        <w:t>Зміст:</w:t>
      </w:r>
      <w:r w:rsidR="002E7995">
        <w:rPr>
          <w:rFonts w:ascii="Times New Roman" w:hAnsi="Times New Roman"/>
          <w:b/>
          <w:sz w:val="24"/>
          <w:szCs w:val="28"/>
          <w:lang w:val="uk-UA"/>
        </w:rPr>
        <w:t xml:space="preserve"> </w:t>
      </w:r>
      <w:r w:rsidR="00B6562F" w:rsidRPr="002E7995">
        <w:rPr>
          <w:rFonts w:ascii="Times New Roman" w:hAnsi="Times New Roman"/>
          <w:sz w:val="24"/>
          <w:szCs w:val="28"/>
          <w:lang w:val="uk-UA"/>
        </w:rPr>
        <w:t xml:space="preserve">У поетичній спадщині Тараса Шевченка особливе місце займає поезія «Ой чого ти почорніло, </w:t>
      </w:r>
      <w:proofErr w:type="spellStart"/>
      <w:r w:rsidR="00B6562F" w:rsidRPr="002E7995">
        <w:rPr>
          <w:rFonts w:ascii="Times New Roman" w:hAnsi="Times New Roman"/>
          <w:sz w:val="24"/>
          <w:szCs w:val="28"/>
          <w:lang w:val="uk-UA"/>
        </w:rPr>
        <w:t>зеленеє</w:t>
      </w:r>
      <w:proofErr w:type="spellEnd"/>
      <w:r w:rsidR="00B6562F" w:rsidRPr="002E7995">
        <w:rPr>
          <w:rFonts w:ascii="Times New Roman" w:hAnsi="Times New Roman"/>
          <w:sz w:val="24"/>
          <w:szCs w:val="28"/>
          <w:lang w:val="uk-UA"/>
        </w:rPr>
        <w:t xml:space="preserve"> поле?». Твір є своєрідним відгуком Великого Кобзаря на події під Берестечком на Волині, де відбулася у 1651 році героїчна і водночас трагічна битва селянсько-козацького війська Богдана Хмельницького з польсько-шляхетським військом Яна Казимира.</w:t>
      </w:r>
      <w:r w:rsidR="00B27575" w:rsidRPr="002E7995">
        <w:rPr>
          <w:rFonts w:ascii="Times New Roman" w:hAnsi="Times New Roman"/>
          <w:b/>
          <w:sz w:val="24"/>
          <w:szCs w:val="28"/>
          <w:lang w:val="uk-UA"/>
        </w:rPr>
        <w:t xml:space="preserve">   </w:t>
      </w:r>
    </w:p>
    <w:p w:rsidR="00B6562F" w:rsidRPr="002E7995" w:rsidRDefault="00B27575" w:rsidP="002E7995">
      <w:pPr>
        <w:spacing w:after="0"/>
        <w:jc w:val="both"/>
        <w:rPr>
          <w:rFonts w:ascii="Times New Roman" w:hAnsi="Times New Roman"/>
          <w:b/>
          <w:sz w:val="24"/>
          <w:szCs w:val="28"/>
          <w:lang w:val="uk-UA"/>
        </w:rPr>
      </w:pPr>
      <w:r w:rsidRPr="002E7995">
        <w:rPr>
          <w:rFonts w:ascii="Times New Roman" w:hAnsi="Times New Roman"/>
          <w:b/>
          <w:sz w:val="24"/>
          <w:szCs w:val="28"/>
          <w:lang w:val="uk-UA"/>
        </w:rPr>
        <w:t xml:space="preserve">           </w:t>
      </w:r>
      <w:r w:rsidR="00B6562F" w:rsidRPr="002E7995">
        <w:rPr>
          <w:rFonts w:ascii="Times New Roman" w:hAnsi="Times New Roman"/>
          <w:sz w:val="24"/>
          <w:szCs w:val="28"/>
          <w:lang w:val="uk-UA"/>
        </w:rPr>
        <w:t xml:space="preserve">У перші роки свого заслання (1847-1848) Т. Шевченко створює широку панораму </w:t>
      </w:r>
      <w:proofErr w:type="spellStart"/>
      <w:r w:rsidR="00B6562F" w:rsidRPr="002E7995">
        <w:rPr>
          <w:rFonts w:ascii="Times New Roman" w:hAnsi="Times New Roman"/>
          <w:sz w:val="24"/>
          <w:szCs w:val="28"/>
          <w:lang w:val="uk-UA"/>
        </w:rPr>
        <w:t>історико-побутових</w:t>
      </w:r>
      <w:proofErr w:type="spellEnd"/>
      <w:r w:rsidR="00B6562F" w:rsidRPr="002E7995">
        <w:rPr>
          <w:rFonts w:ascii="Times New Roman" w:hAnsi="Times New Roman"/>
          <w:sz w:val="24"/>
          <w:szCs w:val="28"/>
          <w:lang w:val="uk-UA"/>
        </w:rPr>
        <w:t xml:space="preserve"> поетичних творів – досить різнопланових щодо хронології, тематики, художньо-мистецького вирішення («</w:t>
      </w:r>
      <w:proofErr w:type="spellStart"/>
      <w:r w:rsidR="00B6562F" w:rsidRPr="002E7995">
        <w:rPr>
          <w:rFonts w:ascii="Times New Roman" w:hAnsi="Times New Roman"/>
          <w:sz w:val="24"/>
          <w:szCs w:val="28"/>
          <w:lang w:val="uk-UA"/>
        </w:rPr>
        <w:t>Їржавець</w:t>
      </w:r>
      <w:proofErr w:type="spellEnd"/>
      <w:r w:rsidR="00B6562F" w:rsidRPr="002E7995">
        <w:rPr>
          <w:rFonts w:ascii="Times New Roman" w:hAnsi="Times New Roman"/>
          <w:sz w:val="24"/>
          <w:szCs w:val="28"/>
          <w:lang w:val="uk-UA"/>
        </w:rPr>
        <w:t xml:space="preserve">», «Чернець», «Швачка», «У неділеньку у </w:t>
      </w:r>
      <w:proofErr w:type="spellStart"/>
      <w:r w:rsidR="00B6562F" w:rsidRPr="002E7995">
        <w:rPr>
          <w:rFonts w:ascii="Times New Roman" w:hAnsi="Times New Roman"/>
          <w:sz w:val="24"/>
          <w:szCs w:val="28"/>
          <w:lang w:val="uk-UA"/>
        </w:rPr>
        <w:t>святую</w:t>
      </w:r>
      <w:proofErr w:type="spellEnd"/>
      <w:r w:rsidR="00B6562F" w:rsidRPr="002E7995">
        <w:rPr>
          <w:rFonts w:ascii="Times New Roman" w:hAnsi="Times New Roman"/>
          <w:sz w:val="24"/>
          <w:szCs w:val="28"/>
          <w:lang w:val="uk-UA"/>
        </w:rPr>
        <w:t xml:space="preserve">», «Заступила чорна хмара»). І з посеред того кола творів суттєво вирізняється поезія «Ой чого ти почорніло, </w:t>
      </w:r>
      <w:proofErr w:type="spellStart"/>
      <w:r w:rsidR="00B6562F" w:rsidRPr="002E7995">
        <w:rPr>
          <w:rFonts w:ascii="Times New Roman" w:hAnsi="Times New Roman"/>
          <w:sz w:val="24"/>
          <w:szCs w:val="28"/>
          <w:lang w:val="uk-UA"/>
        </w:rPr>
        <w:t>зеленеє</w:t>
      </w:r>
      <w:proofErr w:type="spellEnd"/>
      <w:r w:rsidR="00B6562F" w:rsidRPr="002E7995">
        <w:rPr>
          <w:rFonts w:ascii="Times New Roman" w:hAnsi="Times New Roman"/>
          <w:sz w:val="24"/>
          <w:szCs w:val="28"/>
          <w:lang w:val="uk-UA"/>
        </w:rPr>
        <w:t xml:space="preserve"> поле?». В цьому, очевидно, є певний сенс. Твір написано у другій половині 1848 року на </w:t>
      </w:r>
      <w:proofErr w:type="spellStart"/>
      <w:r w:rsidR="00B6562F" w:rsidRPr="002E7995">
        <w:rPr>
          <w:rFonts w:ascii="Times New Roman" w:hAnsi="Times New Roman"/>
          <w:sz w:val="24"/>
          <w:szCs w:val="28"/>
          <w:lang w:val="uk-UA"/>
        </w:rPr>
        <w:t>Кос-Аралі</w:t>
      </w:r>
      <w:proofErr w:type="spellEnd"/>
      <w:r w:rsidR="00B6562F" w:rsidRPr="002E7995">
        <w:rPr>
          <w:rFonts w:ascii="Times New Roman" w:hAnsi="Times New Roman"/>
          <w:sz w:val="24"/>
          <w:szCs w:val="28"/>
          <w:lang w:val="uk-UA"/>
        </w:rPr>
        <w:t>. Збереглися автографи – у так званій «Малі</w:t>
      </w:r>
      <w:r w:rsidR="000561EC" w:rsidRPr="002E7995">
        <w:rPr>
          <w:rFonts w:ascii="Times New Roman" w:hAnsi="Times New Roman"/>
          <w:sz w:val="24"/>
          <w:szCs w:val="28"/>
          <w:lang w:val="uk-UA"/>
        </w:rPr>
        <w:t>й книжці» (за № 43), а також – у доопрацюванні – у</w:t>
      </w:r>
      <w:r w:rsidR="00B6562F" w:rsidRPr="002E7995">
        <w:rPr>
          <w:rFonts w:ascii="Times New Roman" w:hAnsi="Times New Roman"/>
          <w:sz w:val="24"/>
          <w:szCs w:val="28"/>
          <w:lang w:val="uk-UA"/>
        </w:rPr>
        <w:t xml:space="preserve"> «Більшій книжці»</w:t>
      </w:r>
      <w:r w:rsidR="00B6562F" w:rsidRPr="002E7995">
        <w:rPr>
          <w:rFonts w:ascii="Times New Roman" w:hAnsi="Times New Roman"/>
          <w:i/>
          <w:sz w:val="24"/>
          <w:szCs w:val="28"/>
          <w:lang w:val="uk-UA"/>
        </w:rPr>
        <w:t>.</w:t>
      </w:r>
      <w:r w:rsidR="00B6562F" w:rsidRPr="002E7995">
        <w:rPr>
          <w:rFonts w:ascii="Times New Roman" w:hAnsi="Times New Roman"/>
          <w:sz w:val="24"/>
          <w:szCs w:val="28"/>
          <w:lang w:val="uk-UA"/>
        </w:rPr>
        <w:t xml:space="preserve"> Поява поетичного твору була зумовлена як особистими, так і суспільно-політичними чинниками. Ц</w:t>
      </w:r>
      <w:r w:rsidR="000561EC" w:rsidRPr="002E7995">
        <w:rPr>
          <w:rFonts w:ascii="Times New Roman" w:hAnsi="Times New Roman"/>
          <w:sz w:val="24"/>
          <w:szCs w:val="28"/>
          <w:lang w:val="uk-UA"/>
        </w:rPr>
        <w:t>я порівняно невеличка поезійка у</w:t>
      </w:r>
      <w:r w:rsidR="00B6562F" w:rsidRPr="002E7995">
        <w:rPr>
          <w:rFonts w:ascii="Times New Roman" w:hAnsi="Times New Roman"/>
          <w:sz w:val="24"/>
          <w:szCs w:val="28"/>
          <w:lang w:val="uk-UA"/>
        </w:rPr>
        <w:t xml:space="preserve"> 20 рядків сповнена потужної сили почуття, експресії думки.</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sz w:val="24"/>
          <w:szCs w:val="28"/>
          <w:lang w:val="uk-UA"/>
        </w:rPr>
        <w:t xml:space="preserve">                                      </w:t>
      </w:r>
      <w:r w:rsidRPr="002E7995">
        <w:rPr>
          <w:rFonts w:ascii="Times New Roman" w:hAnsi="Times New Roman"/>
          <w:i/>
          <w:sz w:val="24"/>
          <w:szCs w:val="28"/>
          <w:lang w:val="uk-UA"/>
        </w:rPr>
        <w:t>Ой чого ти почорніло,</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w:t>
      </w:r>
      <w:proofErr w:type="spellStart"/>
      <w:r w:rsidRPr="002E7995">
        <w:rPr>
          <w:rFonts w:ascii="Times New Roman" w:hAnsi="Times New Roman"/>
          <w:i/>
          <w:sz w:val="24"/>
          <w:szCs w:val="28"/>
          <w:lang w:val="uk-UA"/>
        </w:rPr>
        <w:t>Зеленеє</w:t>
      </w:r>
      <w:proofErr w:type="spellEnd"/>
      <w:r w:rsidRPr="002E7995">
        <w:rPr>
          <w:rFonts w:ascii="Times New Roman" w:hAnsi="Times New Roman"/>
          <w:i/>
          <w:sz w:val="24"/>
          <w:szCs w:val="28"/>
          <w:lang w:val="uk-UA"/>
        </w:rPr>
        <w:t xml:space="preserve"> поле?</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 Почорніло я од крові</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За </w:t>
      </w:r>
      <w:proofErr w:type="spellStart"/>
      <w:r w:rsidRPr="002E7995">
        <w:rPr>
          <w:rFonts w:ascii="Times New Roman" w:hAnsi="Times New Roman"/>
          <w:i/>
          <w:sz w:val="24"/>
          <w:szCs w:val="28"/>
          <w:lang w:val="uk-UA"/>
        </w:rPr>
        <w:t>вольную</w:t>
      </w:r>
      <w:proofErr w:type="spellEnd"/>
      <w:r w:rsidRPr="002E7995">
        <w:rPr>
          <w:rFonts w:ascii="Times New Roman" w:hAnsi="Times New Roman"/>
          <w:i/>
          <w:sz w:val="24"/>
          <w:szCs w:val="28"/>
          <w:lang w:val="uk-UA"/>
        </w:rPr>
        <w:t xml:space="preserve"> волю.</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Круг містечка Берестечка</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На чотири милі</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Мене славні запорожці</w:t>
      </w:r>
    </w:p>
    <w:p w:rsidR="00B6562F" w:rsidRPr="002E7995" w:rsidRDefault="00B6562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Своїм трупом вкрили.</w:t>
      </w:r>
    </w:p>
    <w:p w:rsidR="009C18BA" w:rsidRPr="002E7995" w:rsidRDefault="00495E7E"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w:t>
      </w:r>
      <w:r w:rsidR="009C18BA" w:rsidRPr="002E7995">
        <w:rPr>
          <w:rFonts w:ascii="Times New Roman" w:hAnsi="Times New Roman"/>
          <w:sz w:val="24"/>
          <w:szCs w:val="28"/>
          <w:lang w:val="uk-UA"/>
        </w:rPr>
        <w:t xml:space="preserve">Прикінцеві рядки поезії «Ой чого ти почорніло, </w:t>
      </w:r>
      <w:proofErr w:type="spellStart"/>
      <w:r w:rsidR="009C18BA" w:rsidRPr="002E7995">
        <w:rPr>
          <w:rFonts w:ascii="Times New Roman" w:hAnsi="Times New Roman"/>
          <w:sz w:val="24"/>
          <w:szCs w:val="28"/>
          <w:lang w:val="uk-UA"/>
        </w:rPr>
        <w:t>зеленеє</w:t>
      </w:r>
      <w:proofErr w:type="spellEnd"/>
      <w:r w:rsidR="009C18BA" w:rsidRPr="002E7995">
        <w:rPr>
          <w:rFonts w:ascii="Times New Roman" w:hAnsi="Times New Roman"/>
          <w:sz w:val="24"/>
          <w:szCs w:val="28"/>
          <w:lang w:val="uk-UA"/>
        </w:rPr>
        <w:t xml:space="preserve"> поле?» позначені, здавалося б, явними нотками песимізму. Але ж глибинний зміст твору поданий у часовій ретроспективі, то ж стосовно до цього повинен бути і відповідний підхід до його осмислення, оцінки.</w:t>
      </w:r>
      <w:r w:rsidR="000561EC" w:rsidRPr="002E7995">
        <w:rPr>
          <w:rFonts w:ascii="Times New Roman" w:hAnsi="Times New Roman"/>
          <w:sz w:val="24"/>
          <w:szCs w:val="28"/>
          <w:lang w:val="uk-UA"/>
        </w:rPr>
        <w:t xml:space="preserve"> </w:t>
      </w:r>
      <w:r w:rsidR="009C18BA" w:rsidRPr="002E7995">
        <w:rPr>
          <w:rFonts w:ascii="Times New Roman" w:hAnsi="Times New Roman"/>
          <w:sz w:val="24"/>
          <w:szCs w:val="28"/>
          <w:lang w:val="uk-UA"/>
        </w:rPr>
        <w:t xml:space="preserve">У 1914 році відомий дослідник літератури Василь </w:t>
      </w:r>
      <w:proofErr w:type="spellStart"/>
      <w:r w:rsidR="009C18BA" w:rsidRPr="002E7995">
        <w:rPr>
          <w:rFonts w:ascii="Times New Roman" w:hAnsi="Times New Roman"/>
          <w:sz w:val="24"/>
          <w:szCs w:val="28"/>
          <w:lang w:val="uk-UA"/>
        </w:rPr>
        <w:t>Щурат</w:t>
      </w:r>
      <w:proofErr w:type="spellEnd"/>
      <w:r w:rsidR="009C18BA" w:rsidRPr="002E7995">
        <w:rPr>
          <w:rFonts w:ascii="Times New Roman" w:hAnsi="Times New Roman"/>
          <w:sz w:val="24"/>
          <w:szCs w:val="28"/>
          <w:lang w:val="uk-UA"/>
        </w:rPr>
        <w:t xml:space="preserve"> в одній із своїх праць зазначав, що образ Берестецького поля у Шевченка «сильно надиханим безпосередністю спостереження», а безнадійність, виражена у творі, співвідноситься з особистим почуттям невільницької безнадійності поета.</w:t>
      </w:r>
    </w:p>
    <w:p w:rsidR="009C18BA" w:rsidRPr="002E7995" w:rsidRDefault="009C18BA"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w:t>
      </w:r>
      <w:r w:rsidR="00495E7E" w:rsidRPr="002E7995">
        <w:rPr>
          <w:rFonts w:ascii="Times New Roman" w:hAnsi="Times New Roman"/>
          <w:sz w:val="24"/>
          <w:szCs w:val="28"/>
          <w:lang w:val="uk-UA"/>
        </w:rPr>
        <w:t xml:space="preserve">       </w:t>
      </w:r>
      <w:r w:rsidRPr="002E7995">
        <w:rPr>
          <w:rFonts w:ascii="Times New Roman" w:hAnsi="Times New Roman"/>
          <w:sz w:val="24"/>
          <w:szCs w:val="28"/>
          <w:lang w:val="uk-UA"/>
        </w:rPr>
        <w:t>Невдалі результати Берестецької битви, а незабаром і Переясл</w:t>
      </w:r>
      <w:r w:rsidR="000561EC" w:rsidRPr="002E7995">
        <w:rPr>
          <w:rFonts w:ascii="Times New Roman" w:hAnsi="Times New Roman"/>
          <w:sz w:val="24"/>
          <w:szCs w:val="28"/>
          <w:lang w:val="uk-UA"/>
        </w:rPr>
        <w:t>авська угода Богдана Хмельницько</w:t>
      </w:r>
      <w:r w:rsidRPr="002E7995">
        <w:rPr>
          <w:rFonts w:ascii="Times New Roman" w:hAnsi="Times New Roman"/>
          <w:sz w:val="24"/>
          <w:szCs w:val="28"/>
          <w:lang w:val="uk-UA"/>
        </w:rPr>
        <w:t xml:space="preserve">го з Москвою у 1654 році призвели до соціального і національного гноблення українського народу царизмом. Шевченко, загалом позитивно оцінюючи талант гетьмана, надто негативно ставився до цієї угоди, до нерозважливого вчинку Б. Хмельницького. Шевченкознавець Юрій Івакін цілком слушно констатує «Ой чого ти почорніло, </w:t>
      </w:r>
      <w:proofErr w:type="spellStart"/>
      <w:r w:rsidRPr="002E7995">
        <w:rPr>
          <w:rFonts w:ascii="Times New Roman" w:hAnsi="Times New Roman"/>
          <w:sz w:val="24"/>
          <w:szCs w:val="28"/>
          <w:lang w:val="uk-UA"/>
        </w:rPr>
        <w:t>зеленеє</w:t>
      </w:r>
      <w:proofErr w:type="spellEnd"/>
      <w:r w:rsidRPr="002E7995">
        <w:rPr>
          <w:rFonts w:ascii="Times New Roman" w:hAnsi="Times New Roman"/>
          <w:sz w:val="24"/>
          <w:szCs w:val="28"/>
          <w:lang w:val="uk-UA"/>
        </w:rPr>
        <w:t xml:space="preserve"> поле?» - це «медитація про один із трагічних епізодів </w:t>
      </w:r>
      <w:r w:rsidRPr="002E7995">
        <w:rPr>
          <w:rFonts w:ascii="Times New Roman" w:hAnsi="Times New Roman"/>
          <w:sz w:val="24"/>
          <w:szCs w:val="28"/>
          <w:lang w:val="uk-UA"/>
        </w:rPr>
        <w:lastRenderedPageBreak/>
        <w:t>минулого та його наслідки для сучасності». Цілком зрозуміло, що на змісті твору не могли не позначитися настрої поета, викликані важкими умовами заслання, а ще – становищем усієї України в системі російської імперії.</w:t>
      </w:r>
    </w:p>
    <w:p w:rsidR="009C18BA" w:rsidRPr="002E7995" w:rsidRDefault="009C18BA" w:rsidP="002E7995">
      <w:pPr>
        <w:spacing w:after="0"/>
        <w:jc w:val="both"/>
        <w:rPr>
          <w:rFonts w:ascii="Times New Roman" w:hAnsi="Times New Roman"/>
          <w:i/>
          <w:sz w:val="24"/>
          <w:szCs w:val="28"/>
          <w:lang w:val="uk-UA"/>
        </w:rPr>
      </w:pPr>
      <w:r w:rsidRPr="002E7995">
        <w:rPr>
          <w:rFonts w:ascii="Times New Roman" w:hAnsi="Times New Roman"/>
          <w:sz w:val="24"/>
          <w:szCs w:val="28"/>
          <w:lang w:val="uk-UA"/>
        </w:rPr>
        <w:t xml:space="preserve">      </w:t>
      </w:r>
      <w:r w:rsidRPr="002E7995">
        <w:rPr>
          <w:rFonts w:ascii="Times New Roman" w:hAnsi="Times New Roman"/>
          <w:i/>
          <w:sz w:val="24"/>
          <w:szCs w:val="28"/>
          <w:lang w:val="uk-UA"/>
        </w:rPr>
        <w:t xml:space="preserve">  </w:t>
      </w:r>
      <w:r w:rsidR="00317FF1" w:rsidRPr="002E7995">
        <w:rPr>
          <w:rFonts w:ascii="Times New Roman" w:hAnsi="Times New Roman"/>
          <w:i/>
          <w:sz w:val="24"/>
          <w:szCs w:val="28"/>
          <w:lang w:val="uk-UA"/>
        </w:rPr>
        <w:t xml:space="preserve">                           </w:t>
      </w:r>
      <w:r w:rsidRPr="002E7995">
        <w:rPr>
          <w:rFonts w:ascii="Times New Roman" w:hAnsi="Times New Roman"/>
          <w:i/>
          <w:sz w:val="24"/>
          <w:szCs w:val="28"/>
          <w:lang w:val="uk-UA"/>
        </w:rPr>
        <w:t>Та ще мене гайворони</w:t>
      </w:r>
    </w:p>
    <w:p w:rsidR="009C18BA" w:rsidRPr="002E7995" w:rsidRDefault="009C18BA"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Укрили з півночі…</w:t>
      </w:r>
    </w:p>
    <w:p w:rsidR="009C18BA" w:rsidRPr="002E7995" w:rsidRDefault="009C18BA"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w:t>
      </w:r>
      <w:r w:rsidR="000E56DC" w:rsidRPr="002E7995">
        <w:rPr>
          <w:rFonts w:ascii="Times New Roman" w:hAnsi="Times New Roman"/>
          <w:i/>
          <w:sz w:val="24"/>
          <w:szCs w:val="28"/>
          <w:lang w:val="uk-UA"/>
        </w:rPr>
        <w:t xml:space="preserve">             Клюють очі </w:t>
      </w:r>
      <w:proofErr w:type="spellStart"/>
      <w:r w:rsidR="000E56DC" w:rsidRPr="002E7995">
        <w:rPr>
          <w:rFonts w:ascii="Times New Roman" w:hAnsi="Times New Roman"/>
          <w:i/>
          <w:sz w:val="24"/>
          <w:szCs w:val="28"/>
          <w:lang w:val="uk-UA"/>
        </w:rPr>
        <w:t>козацькі</w:t>
      </w:r>
      <w:r w:rsidRPr="002E7995">
        <w:rPr>
          <w:rFonts w:ascii="Times New Roman" w:hAnsi="Times New Roman"/>
          <w:i/>
          <w:sz w:val="24"/>
          <w:szCs w:val="28"/>
          <w:lang w:val="uk-UA"/>
        </w:rPr>
        <w:t>ї</w:t>
      </w:r>
      <w:proofErr w:type="spellEnd"/>
      <w:r w:rsidRPr="002E7995">
        <w:rPr>
          <w:rFonts w:ascii="Times New Roman" w:hAnsi="Times New Roman"/>
          <w:i/>
          <w:sz w:val="24"/>
          <w:szCs w:val="28"/>
          <w:lang w:val="uk-UA"/>
        </w:rPr>
        <w:t>,</w:t>
      </w:r>
    </w:p>
    <w:p w:rsidR="009C18BA" w:rsidRPr="002E7995" w:rsidRDefault="009C18BA" w:rsidP="002E7995">
      <w:pPr>
        <w:spacing w:after="0"/>
        <w:jc w:val="both"/>
        <w:rPr>
          <w:rFonts w:ascii="Times New Roman" w:hAnsi="Times New Roman"/>
          <w:i/>
          <w:sz w:val="24"/>
          <w:szCs w:val="28"/>
        </w:rPr>
      </w:pPr>
      <w:r w:rsidRPr="002E7995">
        <w:rPr>
          <w:rFonts w:ascii="Times New Roman" w:hAnsi="Times New Roman"/>
          <w:i/>
          <w:sz w:val="24"/>
          <w:szCs w:val="28"/>
          <w:lang w:val="uk-UA"/>
        </w:rPr>
        <w:t xml:space="preserve">  </w:t>
      </w:r>
      <w:r w:rsidR="00F85487" w:rsidRPr="002E7995">
        <w:rPr>
          <w:rFonts w:ascii="Times New Roman" w:hAnsi="Times New Roman"/>
          <w:i/>
          <w:sz w:val="24"/>
          <w:szCs w:val="28"/>
          <w:lang w:val="uk-UA"/>
        </w:rPr>
        <w:t xml:space="preserve">                               </w:t>
      </w:r>
      <w:r w:rsidRPr="002E7995">
        <w:rPr>
          <w:rFonts w:ascii="Times New Roman" w:hAnsi="Times New Roman"/>
          <w:i/>
          <w:sz w:val="24"/>
          <w:szCs w:val="28"/>
          <w:lang w:val="uk-UA"/>
        </w:rPr>
        <w:t>А трупу не хочуть.</w:t>
      </w:r>
    </w:p>
    <w:p w:rsidR="009C18BA" w:rsidRPr="002E7995" w:rsidRDefault="009C18BA"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w:t>
      </w:r>
      <w:r w:rsidR="00495E7E" w:rsidRPr="002E7995">
        <w:rPr>
          <w:rFonts w:ascii="Times New Roman" w:hAnsi="Times New Roman"/>
          <w:sz w:val="24"/>
          <w:szCs w:val="28"/>
          <w:lang w:val="uk-UA"/>
        </w:rPr>
        <w:t xml:space="preserve">       </w:t>
      </w:r>
      <w:r w:rsidRPr="002E7995">
        <w:rPr>
          <w:rFonts w:ascii="Times New Roman" w:hAnsi="Times New Roman"/>
          <w:sz w:val="24"/>
          <w:szCs w:val="28"/>
          <w:lang w:val="uk-UA"/>
        </w:rPr>
        <w:t xml:space="preserve">Цікаве і досить резонне пояснення до цих рядків подає Василь </w:t>
      </w:r>
      <w:proofErr w:type="spellStart"/>
      <w:r w:rsidRPr="002E7995">
        <w:rPr>
          <w:rFonts w:ascii="Times New Roman" w:hAnsi="Times New Roman"/>
          <w:sz w:val="24"/>
          <w:szCs w:val="28"/>
          <w:lang w:val="uk-UA"/>
        </w:rPr>
        <w:t>Сімович</w:t>
      </w:r>
      <w:proofErr w:type="spellEnd"/>
      <w:r w:rsidRPr="002E7995">
        <w:rPr>
          <w:rFonts w:ascii="Times New Roman" w:hAnsi="Times New Roman"/>
          <w:sz w:val="24"/>
          <w:szCs w:val="28"/>
          <w:lang w:val="uk-UA"/>
        </w:rPr>
        <w:t>: гайворони з півночі – це москалі, і Шевченкові рядки розуміти значно ширше: «Чого Польща не до</w:t>
      </w:r>
      <w:r w:rsidR="00AA2E8A" w:rsidRPr="002E7995">
        <w:rPr>
          <w:rFonts w:ascii="Times New Roman" w:hAnsi="Times New Roman"/>
          <w:sz w:val="24"/>
          <w:szCs w:val="28"/>
          <w:lang w:val="uk-UA"/>
        </w:rPr>
        <w:t>била, бо Берестецька поразка бул</w:t>
      </w:r>
      <w:r w:rsidRPr="002E7995">
        <w:rPr>
          <w:rFonts w:ascii="Times New Roman" w:hAnsi="Times New Roman"/>
          <w:sz w:val="24"/>
          <w:szCs w:val="28"/>
          <w:lang w:val="uk-UA"/>
        </w:rPr>
        <w:t>а дуже велика, те докльовує Москва…».</w:t>
      </w:r>
    </w:p>
    <w:p w:rsidR="00CC1D9F" w:rsidRPr="002E7995" w:rsidRDefault="00CC1D9F"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У</w:t>
      </w:r>
      <w:r w:rsidR="00A05C82" w:rsidRPr="002E7995">
        <w:rPr>
          <w:rFonts w:ascii="Times New Roman" w:hAnsi="Times New Roman"/>
          <w:sz w:val="24"/>
          <w:szCs w:val="28"/>
          <w:lang w:val="uk-UA"/>
        </w:rPr>
        <w:t xml:space="preserve"> поезії</w:t>
      </w:r>
      <w:r w:rsidRPr="002E7995">
        <w:rPr>
          <w:rFonts w:ascii="Times New Roman" w:hAnsi="Times New Roman"/>
          <w:sz w:val="24"/>
          <w:szCs w:val="28"/>
          <w:lang w:val="uk-UA"/>
        </w:rPr>
        <w:t xml:space="preserve"> «Ой чого ти почорніло, </w:t>
      </w:r>
      <w:proofErr w:type="spellStart"/>
      <w:r w:rsidRPr="002E7995">
        <w:rPr>
          <w:rFonts w:ascii="Times New Roman" w:hAnsi="Times New Roman"/>
          <w:sz w:val="24"/>
          <w:szCs w:val="28"/>
          <w:lang w:val="uk-UA"/>
        </w:rPr>
        <w:t>зеленеє</w:t>
      </w:r>
      <w:proofErr w:type="spellEnd"/>
      <w:r w:rsidRPr="002E7995">
        <w:rPr>
          <w:rFonts w:ascii="Times New Roman" w:hAnsi="Times New Roman"/>
          <w:sz w:val="24"/>
          <w:szCs w:val="28"/>
          <w:lang w:val="uk-UA"/>
        </w:rPr>
        <w:t xml:space="preserve"> поле?» події</w:t>
      </w:r>
      <w:r w:rsidR="00A05C82" w:rsidRPr="002E7995">
        <w:rPr>
          <w:rFonts w:ascii="Times New Roman" w:hAnsi="Times New Roman"/>
          <w:sz w:val="24"/>
          <w:szCs w:val="28"/>
          <w:lang w:val="uk-UA"/>
        </w:rPr>
        <w:t xml:space="preserve"> минулого безпосередньо проектую</w:t>
      </w:r>
      <w:r w:rsidRPr="002E7995">
        <w:rPr>
          <w:rFonts w:ascii="Times New Roman" w:hAnsi="Times New Roman"/>
          <w:sz w:val="24"/>
          <w:szCs w:val="28"/>
          <w:lang w:val="uk-UA"/>
        </w:rPr>
        <w:t>ться на сучасність. Той соціальний «песимізм», аж ніяк не є вираженням невідворотності долі, категоричності поета. Шевченко картає своїх сучасників, тих, хто покірно змирився з жахливими умовами дійсності.</w:t>
      </w:r>
    </w:p>
    <w:p w:rsidR="00CC1D9F" w:rsidRPr="002E7995" w:rsidRDefault="00CC1D9F"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w:t>
      </w:r>
      <w:r w:rsidR="00495E7E" w:rsidRPr="002E7995">
        <w:rPr>
          <w:rFonts w:ascii="Times New Roman" w:hAnsi="Times New Roman"/>
          <w:sz w:val="24"/>
          <w:szCs w:val="28"/>
          <w:lang w:val="uk-UA"/>
        </w:rPr>
        <w:t xml:space="preserve">        </w:t>
      </w:r>
      <w:r w:rsidRPr="002E7995">
        <w:rPr>
          <w:rFonts w:ascii="Times New Roman" w:hAnsi="Times New Roman"/>
          <w:sz w:val="24"/>
          <w:szCs w:val="28"/>
          <w:lang w:val="uk-UA"/>
        </w:rPr>
        <w:t xml:space="preserve">Голос-монолог поля у вірші «Ой чого ти почорніло, </w:t>
      </w:r>
      <w:proofErr w:type="spellStart"/>
      <w:r w:rsidRPr="002E7995">
        <w:rPr>
          <w:rFonts w:ascii="Times New Roman" w:hAnsi="Times New Roman"/>
          <w:sz w:val="24"/>
          <w:szCs w:val="28"/>
          <w:lang w:val="uk-UA"/>
        </w:rPr>
        <w:t>зеленеє</w:t>
      </w:r>
      <w:proofErr w:type="spellEnd"/>
      <w:r w:rsidRPr="002E7995">
        <w:rPr>
          <w:rFonts w:ascii="Times New Roman" w:hAnsi="Times New Roman"/>
          <w:sz w:val="24"/>
          <w:szCs w:val="28"/>
          <w:lang w:val="uk-UA"/>
        </w:rPr>
        <w:t xml:space="preserve"> поле?» звернений безпосередньо до тогочасного закріпаченого селянства:</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Я знов буду зеленіти,</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А ви вже ніколи</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Не вернетеся на волю.</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Будете орати</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Мене стиха та орючи</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Долю проклинати.</w:t>
      </w:r>
    </w:p>
    <w:p w:rsidR="00CC1D9F" w:rsidRPr="002E7995" w:rsidRDefault="00CC1D9F"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w:t>
      </w:r>
      <w:r w:rsidR="00B27575" w:rsidRPr="002E7995">
        <w:rPr>
          <w:rFonts w:ascii="Times New Roman" w:hAnsi="Times New Roman"/>
          <w:sz w:val="24"/>
          <w:szCs w:val="28"/>
          <w:lang w:val="uk-UA"/>
        </w:rPr>
        <w:t xml:space="preserve">       </w:t>
      </w:r>
      <w:r w:rsidRPr="002E7995">
        <w:rPr>
          <w:rFonts w:ascii="Times New Roman" w:hAnsi="Times New Roman"/>
          <w:sz w:val="24"/>
          <w:szCs w:val="28"/>
          <w:lang w:val="uk-UA"/>
        </w:rPr>
        <w:t xml:space="preserve"> Дивне провидіння: хоч минуло вже більше 150 років після написання цих рядків і змінилося не одне покоління, та донині повного розкріпачення не сталося.</w:t>
      </w:r>
    </w:p>
    <w:p w:rsidR="00CC1D9F" w:rsidRPr="002E7995" w:rsidRDefault="00CC1D9F"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w:t>
      </w:r>
      <w:r w:rsidR="00B27575" w:rsidRPr="002E7995">
        <w:rPr>
          <w:rFonts w:ascii="Times New Roman" w:hAnsi="Times New Roman"/>
          <w:sz w:val="24"/>
          <w:szCs w:val="28"/>
          <w:lang w:val="uk-UA"/>
        </w:rPr>
        <w:t xml:space="preserve">       </w:t>
      </w:r>
      <w:r w:rsidRPr="002E7995">
        <w:rPr>
          <w:rFonts w:ascii="Times New Roman" w:hAnsi="Times New Roman"/>
          <w:sz w:val="24"/>
          <w:szCs w:val="28"/>
          <w:lang w:val="uk-UA"/>
        </w:rPr>
        <w:t>Особливо значимим і священним було для Т. Шевченка поняття волі. Великий Кобзар твердо вірив у майбутність України.</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w:t>
      </w:r>
      <w:r w:rsidR="00CD38ED" w:rsidRPr="002E7995">
        <w:rPr>
          <w:rFonts w:ascii="Times New Roman" w:hAnsi="Times New Roman"/>
          <w:i/>
          <w:sz w:val="24"/>
          <w:szCs w:val="28"/>
          <w:lang w:val="uk-UA"/>
        </w:rPr>
        <w:t xml:space="preserve">                               </w:t>
      </w:r>
      <w:r w:rsidRPr="002E7995">
        <w:rPr>
          <w:rFonts w:ascii="Times New Roman" w:hAnsi="Times New Roman"/>
          <w:i/>
          <w:sz w:val="24"/>
          <w:szCs w:val="28"/>
          <w:lang w:val="uk-UA"/>
        </w:rPr>
        <w:t>… Встане Укр</w:t>
      </w:r>
      <w:r w:rsidR="00B27575" w:rsidRPr="002E7995">
        <w:rPr>
          <w:rFonts w:ascii="Times New Roman" w:hAnsi="Times New Roman"/>
          <w:i/>
          <w:sz w:val="24"/>
          <w:szCs w:val="28"/>
          <w:lang w:val="uk-UA"/>
        </w:rPr>
        <w:t>а</w:t>
      </w:r>
      <w:r w:rsidRPr="002E7995">
        <w:rPr>
          <w:rFonts w:ascii="Times New Roman" w:hAnsi="Times New Roman"/>
          <w:i/>
          <w:sz w:val="24"/>
          <w:szCs w:val="28"/>
          <w:lang w:val="uk-UA"/>
        </w:rPr>
        <w:t>їна.</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І розвіє тьму неволі,</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Світ правди засвітить,</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І помоляться на волі</w:t>
      </w:r>
    </w:p>
    <w:p w:rsidR="00CC1D9F" w:rsidRPr="002E7995" w:rsidRDefault="00CC1D9F" w:rsidP="002E7995">
      <w:pPr>
        <w:spacing w:after="0"/>
        <w:jc w:val="both"/>
        <w:rPr>
          <w:rFonts w:ascii="Times New Roman" w:hAnsi="Times New Roman"/>
          <w:i/>
          <w:sz w:val="24"/>
          <w:szCs w:val="28"/>
          <w:lang w:val="uk-UA"/>
        </w:rPr>
      </w:pPr>
      <w:r w:rsidRPr="002E7995">
        <w:rPr>
          <w:rFonts w:ascii="Times New Roman" w:hAnsi="Times New Roman"/>
          <w:i/>
          <w:sz w:val="24"/>
          <w:szCs w:val="28"/>
          <w:lang w:val="uk-UA"/>
        </w:rPr>
        <w:t xml:space="preserve">                                    Невольничі діти!</w:t>
      </w:r>
    </w:p>
    <w:p w:rsidR="000E09DB" w:rsidRPr="002E7995" w:rsidRDefault="000E09DB" w:rsidP="002E7995">
      <w:pPr>
        <w:spacing w:after="0"/>
        <w:jc w:val="both"/>
        <w:rPr>
          <w:rFonts w:ascii="Times New Roman" w:hAnsi="Times New Roman"/>
          <w:sz w:val="24"/>
          <w:szCs w:val="28"/>
          <w:lang w:val="uk-UA"/>
        </w:rPr>
      </w:pPr>
      <w:r w:rsidRPr="002E7995">
        <w:rPr>
          <w:rFonts w:ascii="Times New Roman" w:hAnsi="Times New Roman"/>
          <w:b/>
          <w:sz w:val="24"/>
          <w:szCs w:val="28"/>
          <w:lang w:val="uk-UA"/>
        </w:rPr>
        <w:t>Висновок:</w:t>
      </w:r>
      <w:r w:rsidRPr="002E7995">
        <w:rPr>
          <w:rFonts w:ascii="Times New Roman" w:hAnsi="Times New Roman"/>
          <w:sz w:val="24"/>
          <w:szCs w:val="28"/>
          <w:lang w:val="uk-UA"/>
        </w:rPr>
        <w:t xml:space="preserve"> </w:t>
      </w:r>
    </w:p>
    <w:p w:rsidR="00B27575" w:rsidRPr="002E7995" w:rsidRDefault="00B27575"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Так поет від окремої історичної події приходив до широкого узагальнення, осмислення сутності волі. Як епіцентр усього сущого, воля завжди жила у помислах поколінь. Але вона могла прийти лише після наполегливої і звитяжної боротьби, лише після подолання як особистих, так і громадсько-суспільних рабських звичок. Що зараз ми і бачимо на Майдані.</w:t>
      </w:r>
    </w:p>
    <w:p w:rsidR="00B27575" w:rsidRPr="002E7995" w:rsidRDefault="00B27575" w:rsidP="002E7995">
      <w:pPr>
        <w:spacing w:after="0"/>
        <w:jc w:val="both"/>
        <w:rPr>
          <w:rFonts w:ascii="Times New Roman" w:hAnsi="Times New Roman"/>
          <w:sz w:val="24"/>
          <w:szCs w:val="28"/>
          <w:lang w:val="uk-UA"/>
        </w:rPr>
      </w:pPr>
      <w:r w:rsidRPr="002E7995">
        <w:rPr>
          <w:rFonts w:ascii="Times New Roman" w:hAnsi="Times New Roman"/>
          <w:sz w:val="24"/>
          <w:szCs w:val="28"/>
          <w:lang w:val="uk-UA"/>
        </w:rPr>
        <w:t xml:space="preserve">           Героїка минулого, події Берестецької битви 1651 року стали живильним матеріалом, який ліг в основу Шевченкового твору «Ой чого ти почорніло…». Голос-монолог поля пристрасно зазвучав до сучасників, до наступних поколінь, нагадуючи про боротьбу славних предків за щастя і волю.</w:t>
      </w:r>
    </w:p>
    <w:p w:rsidR="00B27575" w:rsidRPr="002E7995" w:rsidRDefault="00B27575" w:rsidP="002E7995">
      <w:pPr>
        <w:spacing w:after="0"/>
        <w:jc w:val="both"/>
        <w:rPr>
          <w:rFonts w:ascii="Times New Roman" w:hAnsi="Times New Roman"/>
          <w:sz w:val="24"/>
          <w:szCs w:val="28"/>
          <w:lang w:val="uk-UA"/>
        </w:rPr>
      </w:pPr>
    </w:p>
    <w:p w:rsidR="000E09DB" w:rsidRPr="002E7995" w:rsidRDefault="000E09DB" w:rsidP="002E7995">
      <w:pPr>
        <w:spacing w:after="0"/>
        <w:ind w:firstLine="708"/>
        <w:jc w:val="both"/>
        <w:rPr>
          <w:rFonts w:ascii="Times New Roman" w:hAnsi="Times New Roman"/>
          <w:sz w:val="24"/>
          <w:szCs w:val="28"/>
          <w:lang w:val="uk-UA"/>
        </w:rPr>
      </w:pPr>
    </w:p>
    <w:p w:rsidR="000E09DB" w:rsidRPr="002E7995" w:rsidRDefault="000E09DB" w:rsidP="002E7995">
      <w:pPr>
        <w:spacing w:after="0"/>
        <w:ind w:firstLine="708"/>
        <w:jc w:val="both"/>
        <w:rPr>
          <w:rFonts w:ascii="Times New Roman" w:hAnsi="Times New Roman"/>
          <w:color w:val="FF0000"/>
          <w:sz w:val="24"/>
          <w:szCs w:val="28"/>
          <w:lang w:val="uk-UA"/>
        </w:rPr>
      </w:pPr>
    </w:p>
    <w:p w:rsidR="000E09DB" w:rsidRPr="002E7995" w:rsidRDefault="000E09DB" w:rsidP="002E7995">
      <w:pPr>
        <w:spacing w:after="0"/>
        <w:ind w:firstLine="708"/>
        <w:jc w:val="both"/>
        <w:rPr>
          <w:rFonts w:ascii="Times New Roman" w:hAnsi="Times New Roman"/>
          <w:color w:val="FF0000"/>
          <w:sz w:val="24"/>
          <w:szCs w:val="28"/>
          <w:lang w:val="uk-UA"/>
        </w:rPr>
      </w:pPr>
    </w:p>
    <w:p w:rsidR="00DE496B" w:rsidRPr="002E7995" w:rsidRDefault="00DE496B" w:rsidP="002E7995">
      <w:pPr>
        <w:spacing w:after="0"/>
        <w:jc w:val="both"/>
        <w:rPr>
          <w:sz w:val="20"/>
          <w:lang w:val="uk-UA"/>
        </w:rPr>
      </w:pPr>
    </w:p>
    <w:sectPr w:rsidR="00DE496B" w:rsidRPr="002E7995" w:rsidSect="00F57B98">
      <w:pgSz w:w="11906" w:h="16838"/>
      <w:pgMar w:top="1134" w:right="1274" w:bottom="89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9DB"/>
    <w:rsid w:val="00013880"/>
    <w:rsid w:val="000400DD"/>
    <w:rsid w:val="000561EC"/>
    <w:rsid w:val="000E09DB"/>
    <w:rsid w:val="000E56DC"/>
    <w:rsid w:val="001F2692"/>
    <w:rsid w:val="002E7995"/>
    <w:rsid w:val="00317FF1"/>
    <w:rsid w:val="004776B4"/>
    <w:rsid w:val="00495E7E"/>
    <w:rsid w:val="00516DB1"/>
    <w:rsid w:val="0075281E"/>
    <w:rsid w:val="007E18C9"/>
    <w:rsid w:val="008B08AE"/>
    <w:rsid w:val="009A6799"/>
    <w:rsid w:val="009C18BA"/>
    <w:rsid w:val="00A05C82"/>
    <w:rsid w:val="00AA2E8A"/>
    <w:rsid w:val="00B27575"/>
    <w:rsid w:val="00B6562F"/>
    <w:rsid w:val="00CC1D9F"/>
    <w:rsid w:val="00CD38ED"/>
    <w:rsid w:val="00DE496B"/>
    <w:rsid w:val="00E97532"/>
    <w:rsid w:val="00F57B98"/>
    <w:rsid w:val="00F85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9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0750-CC55-4969-A732-A9FADE04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2014-04-08T07:10:00Z</dcterms:created>
  <dcterms:modified xsi:type="dcterms:W3CDTF">2014-04-09T12:49:00Z</dcterms:modified>
</cp:coreProperties>
</file>