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08" w:rsidRDefault="00F45D08" w:rsidP="008941A6">
      <w:pPr>
        <w:spacing w:line="360" w:lineRule="auto"/>
        <w:ind w:right="-5"/>
        <w:jc w:val="center"/>
        <w:rPr>
          <w:bCs/>
          <w:sz w:val="28"/>
          <w:szCs w:val="28"/>
          <w:lang w:val="uk-UA"/>
        </w:rPr>
      </w:pPr>
      <w:r w:rsidRPr="008941A6">
        <w:rPr>
          <w:bCs/>
          <w:sz w:val="28"/>
          <w:szCs w:val="28"/>
          <w:lang w:val="uk-UA"/>
        </w:rPr>
        <w:t xml:space="preserve">Робота </w:t>
      </w:r>
    </w:p>
    <w:p w:rsidR="00F45D08" w:rsidRPr="008941A6" w:rsidRDefault="00F45D08" w:rsidP="008941A6">
      <w:pPr>
        <w:spacing w:line="360" w:lineRule="auto"/>
        <w:ind w:right="-5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</w:t>
      </w:r>
      <w:r w:rsidRPr="008941A6">
        <w:rPr>
          <w:bCs/>
          <w:sz w:val="28"/>
          <w:szCs w:val="28"/>
          <w:lang w:val="uk-UA"/>
        </w:rPr>
        <w:t>часника  Всеукраїнського інтерактивного конкурсу</w:t>
      </w:r>
    </w:p>
    <w:p w:rsidR="00F45D08" w:rsidRPr="008941A6" w:rsidRDefault="00F45D08" w:rsidP="008941A6">
      <w:pPr>
        <w:spacing w:line="360" w:lineRule="auto"/>
        <w:ind w:right="-5"/>
        <w:jc w:val="center"/>
        <w:rPr>
          <w:sz w:val="28"/>
          <w:szCs w:val="28"/>
          <w:lang w:val="uk-UA"/>
        </w:rPr>
      </w:pPr>
      <w:r w:rsidRPr="008941A6">
        <w:rPr>
          <w:bCs/>
          <w:sz w:val="28"/>
          <w:szCs w:val="28"/>
          <w:lang w:val="uk-UA"/>
        </w:rPr>
        <w:t>Малої академії наук «МАН-Юніор Дослідник»</w:t>
      </w:r>
      <w:bookmarkStart w:id="0" w:name="_GoBack"/>
      <w:bookmarkEnd w:id="0"/>
      <w:r>
        <w:rPr>
          <w:bCs/>
          <w:sz w:val="28"/>
          <w:szCs w:val="28"/>
          <w:lang w:val="uk-UA"/>
        </w:rPr>
        <w:t xml:space="preserve"> </w:t>
      </w:r>
      <w:r w:rsidRPr="008941A6">
        <w:rPr>
          <w:bCs/>
          <w:sz w:val="28"/>
          <w:szCs w:val="28"/>
          <w:lang w:val="uk-UA"/>
        </w:rPr>
        <w:t>у номінації «Історик-Юніор»</w:t>
      </w:r>
    </w:p>
    <w:p w:rsidR="00F45D08" w:rsidRPr="00324AC6" w:rsidRDefault="00F45D08" w:rsidP="008941A6">
      <w:pPr>
        <w:spacing w:line="360" w:lineRule="auto"/>
        <w:ind w:right="-5"/>
        <w:jc w:val="center"/>
        <w:rPr>
          <w:b/>
          <w:sz w:val="28"/>
          <w:szCs w:val="28"/>
        </w:rPr>
      </w:pPr>
      <w:r w:rsidRPr="00324AC6">
        <w:rPr>
          <w:b/>
          <w:bCs/>
          <w:sz w:val="28"/>
          <w:szCs w:val="28"/>
          <w:lang w:val="uk-UA"/>
        </w:rPr>
        <w:t>«Історична тематика в творах Т.Г. Шевченко»</w:t>
      </w:r>
    </w:p>
    <w:p w:rsidR="00F45D08" w:rsidRPr="008941A6" w:rsidRDefault="00F45D08" w:rsidP="00677B52">
      <w:pPr>
        <w:spacing w:line="360" w:lineRule="auto"/>
        <w:ind w:right="-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ученика 8 </w:t>
      </w:r>
      <w:r w:rsidRPr="008941A6">
        <w:rPr>
          <w:sz w:val="28"/>
          <w:szCs w:val="28"/>
          <w:lang w:val="uk-UA"/>
        </w:rPr>
        <w:t>класу,</w:t>
      </w:r>
      <w:r>
        <w:rPr>
          <w:sz w:val="28"/>
          <w:szCs w:val="28"/>
          <w:lang w:val="uk-UA"/>
        </w:rPr>
        <w:t xml:space="preserve"> </w:t>
      </w:r>
      <w:r w:rsidRPr="008941A6">
        <w:rPr>
          <w:sz w:val="28"/>
          <w:szCs w:val="28"/>
          <w:lang w:val="uk-UA"/>
        </w:rPr>
        <w:t>члена « Школи юного вченого-історика»</w:t>
      </w:r>
    </w:p>
    <w:p w:rsidR="00F45D08" w:rsidRPr="008941A6" w:rsidRDefault="00F45D08" w:rsidP="008941A6">
      <w:pPr>
        <w:spacing w:line="360" w:lineRule="auto"/>
        <w:ind w:right="-5"/>
        <w:jc w:val="center"/>
        <w:rPr>
          <w:sz w:val="28"/>
          <w:szCs w:val="28"/>
          <w:lang w:val="uk-UA"/>
        </w:rPr>
      </w:pPr>
      <w:r w:rsidRPr="008941A6">
        <w:rPr>
          <w:sz w:val="28"/>
          <w:szCs w:val="28"/>
          <w:lang w:val="uk-UA"/>
        </w:rPr>
        <w:t>Амвросіївської ЗОШ І-ІІІ ступенів №2</w:t>
      </w:r>
    </w:p>
    <w:p w:rsidR="00F45D08" w:rsidRPr="008941A6" w:rsidRDefault="00F45D08" w:rsidP="00677B52">
      <w:pPr>
        <w:spacing w:line="360" w:lineRule="auto"/>
        <w:ind w:right="-5"/>
        <w:jc w:val="center"/>
        <w:rPr>
          <w:sz w:val="28"/>
          <w:szCs w:val="28"/>
          <w:lang w:val="uk-UA"/>
        </w:rPr>
      </w:pPr>
      <w:r w:rsidRPr="008941A6">
        <w:rPr>
          <w:sz w:val="28"/>
          <w:szCs w:val="28"/>
          <w:lang w:val="uk-UA"/>
        </w:rPr>
        <w:t>Амвросіївської районної ради</w:t>
      </w:r>
      <w:r>
        <w:rPr>
          <w:sz w:val="28"/>
          <w:szCs w:val="28"/>
          <w:lang w:val="uk-UA"/>
        </w:rPr>
        <w:t xml:space="preserve"> </w:t>
      </w:r>
      <w:r w:rsidRPr="008941A6">
        <w:rPr>
          <w:sz w:val="28"/>
          <w:szCs w:val="28"/>
          <w:lang w:val="uk-UA"/>
        </w:rPr>
        <w:t>Донецької області</w:t>
      </w:r>
    </w:p>
    <w:p w:rsidR="00F45D08" w:rsidRPr="008941A6" w:rsidRDefault="00F45D08" w:rsidP="008941A6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  <w:r w:rsidRPr="008941A6">
        <w:rPr>
          <w:b/>
          <w:sz w:val="28"/>
          <w:szCs w:val="28"/>
          <w:lang w:val="uk-UA"/>
        </w:rPr>
        <w:t>Ткаченко Аліна Андріївна</w:t>
      </w:r>
    </w:p>
    <w:p w:rsidR="00F45D08" w:rsidRPr="008941A6" w:rsidRDefault="00F45D08" w:rsidP="008941A6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8941A6">
        <w:rPr>
          <w:sz w:val="28"/>
          <w:szCs w:val="28"/>
          <w:lang w:val="uk-UA"/>
        </w:rPr>
        <w:t>Науковий керівник:</w:t>
      </w:r>
      <w:r w:rsidRPr="008941A6">
        <w:rPr>
          <w:bCs/>
          <w:sz w:val="28"/>
          <w:szCs w:val="28"/>
        </w:rPr>
        <w:t xml:space="preserve"> </w:t>
      </w:r>
    </w:p>
    <w:p w:rsidR="00F45D08" w:rsidRPr="008941A6" w:rsidRDefault="00F45D08" w:rsidP="008941A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8941A6">
        <w:rPr>
          <w:bCs/>
          <w:sz w:val="28"/>
          <w:szCs w:val="28"/>
        </w:rPr>
        <w:t xml:space="preserve">учитель </w:t>
      </w:r>
      <w:r w:rsidRPr="008941A6">
        <w:rPr>
          <w:bCs/>
          <w:sz w:val="28"/>
          <w:szCs w:val="28"/>
          <w:lang w:val="uk-UA"/>
        </w:rPr>
        <w:t xml:space="preserve">історії вищої кваліфікаційної категорії, «Старший учитель» </w:t>
      </w:r>
      <w:r w:rsidRPr="00677B52">
        <w:rPr>
          <w:bCs/>
          <w:sz w:val="28"/>
          <w:szCs w:val="28"/>
          <w:lang w:val="uk-UA"/>
        </w:rPr>
        <w:t>Самсонова  Галина Михайлівна</w:t>
      </w:r>
    </w:p>
    <w:p w:rsidR="00F45D08" w:rsidRDefault="00F45D08" w:rsidP="008941A6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677B52">
        <w:rPr>
          <w:b/>
          <w:color w:val="000000"/>
          <w:sz w:val="28"/>
          <w:szCs w:val="28"/>
          <w:lang w:val="uk-UA"/>
        </w:rPr>
        <w:t>Мета:</w:t>
      </w:r>
      <w:r w:rsidRPr="00677B52">
        <w:rPr>
          <w:bCs/>
          <w:iCs/>
          <w:lang w:val="uk-UA"/>
        </w:rPr>
        <w:t xml:space="preserve"> </w:t>
      </w:r>
      <w:r w:rsidRPr="00BD7251">
        <w:rPr>
          <w:bCs/>
          <w:iCs/>
          <w:lang w:val="uk-UA"/>
        </w:rPr>
        <w:t>проаналізув</w:t>
      </w:r>
      <w:r>
        <w:rPr>
          <w:bCs/>
          <w:iCs/>
          <w:lang w:val="uk-UA"/>
        </w:rPr>
        <w:t>ати  історичне підґрунтя в творах Т.Г. Шевченка</w:t>
      </w:r>
      <w:r w:rsidRPr="00BD7251">
        <w:rPr>
          <w:bCs/>
          <w:iCs/>
          <w:lang w:val="uk-UA"/>
        </w:rPr>
        <w:t>, співставити події, описані поетом та порівняти  їх з історичними фактами.</w:t>
      </w:r>
      <w:r w:rsidRPr="008941A6">
        <w:rPr>
          <w:b/>
          <w:bCs/>
          <w:sz w:val="28"/>
          <w:szCs w:val="28"/>
          <w:lang w:val="uk-UA"/>
        </w:rPr>
        <w:t xml:space="preserve"> </w:t>
      </w:r>
    </w:p>
    <w:p w:rsidR="00F45D08" w:rsidRPr="008941A6" w:rsidRDefault="00F45D08" w:rsidP="008941A6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8941A6">
        <w:rPr>
          <w:b/>
          <w:bCs/>
          <w:sz w:val="28"/>
          <w:szCs w:val="28"/>
          <w:lang w:val="uk-UA"/>
        </w:rPr>
        <w:t>В ході роботи розглянуто</w:t>
      </w:r>
      <w:r w:rsidRPr="008941A6">
        <w:rPr>
          <w:bCs/>
          <w:sz w:val="28"/>
          <w:szCs w:val="28"/>
          <w:lang w:val="uk-UA"/>
        </w:rPr>
        <w:t>:</w:t>
      </w:r>
    </w:p>
    <w:p w:rsidR="00F45D08" w:rsidRPr="008941A6" w:rsidRDefault="00F45D08" w:rsidP="008941A6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8941A6">
        <w:rPr>
          <w:bCs/>
          <w:sz w:val="28"/>
          <w:szCs w:val="28"/>
          <w:lang w:val="uk-UA"/>
        </w:rPr>
        <w:t>Біографія Тараса Григоровича Шевченко</w:t>
      </w:r>
    </w:p>
    <w:p w:rsidR="00F45D08" w:rsidRPr="008941A6" w:rsidRDefault="00F45D08" w:rsidP="008941A6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8941A6">
        <w:rPr>
          <w:bCs/>
          <w:sz w:val="28"/>
          <w:szCs w:val="28"/>
          <w:lang w:val="uk-UA"/>
        </w:rPr>
        <w:t xml:space="preserve">Твори на історичну тематику </w:t>
      </w:r>
    </w:p>
    <w:p w:rsidR="00F45D08" w:rsidRPr="008941A6" w:rsidRDefault="00F45D08" w:rsidP="008941A6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8941A6">
        <w:rPr>
          <w:bCs/>
          <w:sz w:val="28"/>
          <w:szCs w:val="28"/>
          <w:lang w:val="uk-UA"/>
        </w:rPr>
        <w:t>Особлива увага приділяла козацькій мужності.</w:t>
      </w:r>
    </w:p>
    <w:p w:rsidR="00F45D08" w:rsidRPr="008941A6" w:rsidRDefault="00F45D08" w:rsidP="008941A6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8941A6">
        <w:rPr>
          <w:bCs/>
          <w:sz w:val="28"/>
          <w:szCs w:val="28"/>
          <w:lang w:val="uk-UA"/>
        </w:rPr>
        <w:t xml:space="preserve">В ході роботи зупинилася на історії написання творів </w:t>
      </w:r>
      <w:r w:rsidRPr="008941A6">
        <w:rPr>
          <w:bCs/>
          <w:color w:val="002060"/>
          <w:sz w:val="28"/>
          <w:szCs w:val="28"/>
          <w:lang w:val="uk-UA"/>
        </w:rPr>
        <w:t xml:space="preserve">«Гамалія» </w:t>
      </w:r>
      <w:r w:rsidRPr="008941A6">
        <w:rPr>
          <w:bCs/>
          <w:sz w:val="28"/>
          <w:szCs w:val="28"/>
          <w:lang w:val="uk-UA"/>
        </w:rPr>
        <w:t xml:space="preserve">та </w:t>
      </w:r>
      <w:r w:rsidRPr="008941A6">
        <w:rPr>
          <w:bCs/>
          <w:color w:val="002060"/>
          <w:sz w:val="28"/>
          <w:szCs w:val="28"/>
          <w:lang w:val="uk-UA"/>
        </w:rPr>
        <w:t>«Гайдамаки»</w:t>
      </w:r>
    </w:p>
    <w:p w:rsidR="00F45D08" w:rsidRPr="008941A6" w:rsidRDefault="00F45D08" w:rsidP="008941A6">
      <w:pPr>
        <w:ind w:left="69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8941A6">
        <w:rPr>
          <w:b/>
          <w:bCs/>
          <w:sz w:val="28"/>
          <w:szCs w:val="28"/>
          <w:lang w:val="uk-UA"/>
        </w:rPr>
        <w:t xml:space="preserve">Таким чином </w:t>
      </w:r>
      <w:r>
        <w:rPr>
          <w:b/>
          <w:bCs/>
          <w:sz w:val="28"/>
          <w:szCs w:val="28"/>
          <w:lang w:val="uk-UA"/>
        </w:rPr>
        <w:t xml:space="preserve"> ми дійшли</w:t>
      </w:r>
      <w:r w:rsidRPr="008941A6">
        <w:rPr>
          <w:b/>
          <w:bCs/>
          <w:sz w:val="28"/>
          <w:szCs w:val="28"/>
          <w:lang w:val="uk-UA"/>
        </w:rPr>
        <w:t xml:space="preserve"> до наступних висновків:</w:t>
      </w:r>
      <w:r w:rsidRPr="008941A6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F45D08" w:rsidRPr="008941A6" w:rsidRDefault="00F45D08" w:rsidP="008941A6">
      <w:pPr>
        <w:pStyle w:val="ListParagraph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941A6">
        <w:rPr>
          <w:color w:val="000000"/>
          <w:sz w:val="28"/>
          <w:szCs w:val="28"/>
          <w:shd w:val="clear" w:color="auto" w:fill="FFFFFF"/>
          <w:lang w:val="uk-UA"/>
        </w:rPr>
        <w:t>По-перше, своєю творчістю й особистим життям він довів, що нація — це ідеальна форма буття особистості як головного предмета літератури.</w:t>
      </w:r>
    </w:p>
    <w:p w:rsidR="00F45D08" w:rsidRPr="008941A6" w:rsidRDefault="00F45D08" w:rsidP="008941A6">
      <w:pPr>
        <w:pStyle w:val="ListParagraph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941A6">
        <w:rPr>
          <w:color w:val="000000"/>
          <w:sz w:val="28"/>
          <w:szCs w:val="28"/>
          <w:shd w:val="clear" w:color="auto" w:fill="FFFFFF"/>
          <w:lang w:val="uk-UA"/>
        </w:rPr>
        <w:t xml:space="preserve"> По-друге, його творчість стала спадкоємницею всієї духовності українського народу: від фольклору до давньоруської і ренесансної літератури. </w:t>
      </w:r>
    </w:p>
    <w:p w:rsidR="00F45D08" w:rsidRPr="008941A6" w:rsidRDefault="00F45D08" w:rsidP="008941A6">
      <w:pPr>
        <w:pStyle w:val="ListParagraph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941A6">
        <w:rPr>
          <w:color w:val="000000"/>
          <w:sz w:val="28"/>
          <w:szCs w:val="28"/>
          <w:shd w:val="clear" w:color="auto" w:fill="FFFFFF"/>
          <w:lang w:val="uk-UA"/>
        </w:rPr>
        <w:t>По-третє, своєю творчістю він відкрив закономірність щодо випереджального характеру мистецтва загалом: перо генія не лише художньо фіксує історію чи сучасність, а й прозирає в майбутнє.</w:t>
      </w:r>
    </w:p>
    <w:p w:rsidR="00F45D08" w:rsidRPr="008941A6" w:rsidRDefault="00F45D08" w:rsidP="008941A6">
      <w:pPr>
        <w:pStyle w:val="ListParagraph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941A6">
        <w:rPr>
          <w:color w:val="000000"/>
          <w:sz w:val="28"/>
          <w:szCs w:val="28"/>
          <w:shd w:val="clear" w:color="auto" w:fill="FFFFFF"/>
          <w:lang w:val="uk-UA"/>
        </w:rPr>
        <w:t xml:space="preserve"> На цих трьох спостереженнях, зрештою, зріс романтизм як тип мислення, і кожен історик й теоретик літератури з цим мусить рахуватися. Якою конкретикою з Шевченкової спадщини все це в різний час наповнювалося, видно хоча б із таких найзагальніших спостережень.</w:t>
      </w:r>
    </w:p>
    <w:p w:rsidR="00F45D08" w:rsidRDefault="00F45D08" w:rsidP="008941A6">
      <w:pPr>
        <w:spacing w:line="360" w:lineRule="auto"/>
        <w:ind w:left="69"/>
        <w:jc w:val="both"/>
        <w:rPr>
          <w:bCs/>
          <w:sz w:val="28"/>
          <w:szCs w:val="28"/>
          <w:lang w:val="uk-UA"/>
        </w:rPr>
      </w:pPr>
    </w:p>
    <w:p w:rsidR="00F45D08" w:rsidRPr="008941A6" w:rsidRDefault="00F45D08" w:rsidP="008941A6">
      <w:pPr>
        <w:spacing w:line="360" w:lineRule="auto"/>
        <w:ind w:left="69"/>
        <w:jc w:val="both"/>
        <w:rPr>
          <w:b/>
          <w:bCs/>
          <w:sz w:val="28"/>
          <w:szCs w:val="28"/>
          <w:lang w:val="uk-UA"/>
        </w:rPr>
      </w:pPr>
      <w:r w:rsidRPr="008941A6">
        <w:rPr>
          <w:b/>
          <w:bCs/>
          <w:sz w:val="28"/>
          <w:szCs w:val="28"/>
          <w:lang w:val="uk-UA"/>
        </w:rPr>
        <w:t>Використані  джерела:</w:t>
      </w:r>
    </w:p>
    <w:p w:rsidR="00F45D08" w:rsidRPr="008941A6" w:rsidRDefault="00F45D08" w:rsidP="008941A6">
      <w:pPr>
        <w:pStyle w:val="ListParagraph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8941A6">
        <w:rPr>
          <w:bCs/>
          <w:sz w:val="28"/>
          <w:szCs w:val="28"/>
          <w:lang w:val="uk-UA"/>
        </w:rPr>
        <w:t>В. Анісов, Є. Середа. Літопис життя і творчості Т. Г. Шевченка  Вид. 2-е, доповн. — К.: Дніпро, 1976. — С. 103-213</w:t>
      </w:r>
    </w:p>
    <w:p w:rsidR="00F45D08" w:rsidRPr="008941A6" w:rsidRDefault="00F45D08" w:rsidP="008941A6">
      <w:pPr>
        <w:pStyle w:val="ListParagraph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8941A6">
        <w:rPr>
          <w:bCs/>
          <w:sz w:val="28"/>
          <w:szCs w:val="28"/>
          <w:lang w:val="uk-UA"/>
        </w:rPr>
        <w:t>Т.Шевченко. Твори у п’яти томах. Т.2 – К.:Дніпро, 1970.–416с</w:t>
      </w:r>
    </w:p>
    <w:p w:rsidR="00F45D08" w:rsidRPr="008941A6" w:rsidRDefault="00F45D08" w:rsidP="008941A6">
      <w:pPr>
        <w:pStyle w:val="ListParagraph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8941A6">
        <w:rPr>
          <w:bCs/>
          <w:sz w:val="28"/>
          <w:szCs w:val="28"/>
          <w:lang w:val="en-US"/>
        </w:rPr>
        <w:t>http</w:t>
      </w:r>
      <w:r w:rsidRPr="008941A6">
        <w:rPr>
          <w:bCs/>
          <w:sz w:val="28"/>
          <w:szCs w:val="28"/>
          <w:lang w:val="uk-UA"/>
        </w:rPr>
        <w:t>://</w:t>
      </w:r>
      <w:r w:rsidRPr="008941A6">
        <w:rPr>
          <w:bCs/>
          <w:sz w:val="28"/>
          <w:szCs w:val="28"/>
          <w:lang w:val="en-US"/>
        </w:rPr>
        <w:t>tvori</w:t>
      </w:r>
      <w:r w:rsidRPr="008941A6">
        <w:rPr>
          <w:bCs/>
          <w:sz w:val="28"/>
          <w:szCs w:val="28"/>
          <w:lang w:val="uk-UA"/>
        </w:rPr>
        <w:t>.</w:t>
      </w:r>
      <w:r w:rsidRPr="008941A6">
        <w:rPr>
          <w:bCs/>
          <w:sz w:val="28"/>
          <w:szCs w:val="28"/>
          <w:lang w:val="en-US"/>
        </w:rPr>
        <w:t>com</w:t>
      </w:r>
      <w:r w:rsidRPr="008941A6">
        <w:rPr>
          <w:bCs/>
          <w:sz w:val="28"/>
          <w:szCs w:val="28"/>
          <w:lang w:val="uk-UA"/>
        </w:rPr>
        <w:t>.</w:t>
      </w:r>
      <w:r w:rsidRPr="008941A6">
        <w:rPr>
          <w:bCs/>
          <w:sz w:val="28"/>
          <w:szCs w:val="28"/>
          <w:lang w:val="en-US"/>
        </w:rPr>
        <w:t>ua</w:t>
      </w:r>
      <w:r w:rsidRPr="008941A6">
        <w:rPr>
          <w:bCs/>
          <w:sz w:val="28"/>
          <w:szCs w:val="28"/>
          <w:lang w:val="uk-UA"/>
        </w:rPr>
        <w:t>/</w:t>
      </w:r>
      <w:r w:rsidRPr="008941A6">
        <w:rPr>
          <w:bCs/>
          <w:sz w:val="28"/>
          <w:szCs w:val="28"/>
          <w:lang w:val="en-US"/>
        </w:rPr>
        <w:t>gero</w:t>
      </w:r>
      <w:r w:rsidRPr="008941A6">
        <w:rPr>
          <w:bCs/>
          <w:sz w:val="28"/>
          <w:szCs w:val="28"/>
          <w:lang w:val="uk-UA"/>
        </w:rPr>
        <w:t>%</w:t>
      </w:r>
      <w:r w:rsidRPr="008941A6">
        <w:rPr>
          <w:bCs/>
          <w:sz w:val="28"/>
          <w:szCs w:val="28"/>
          <w:lang w:val="en-US"/>
        </w:rPr>
        <w:t>d</w:t>
      </w:r>
      <w:r w:rsidRPr="008941A6">
        <w:rPr>
          <w:bCs/>
          <w:sz w:val="28"/>
          <w:szCs w:val="28"/>
          <w:lang w:val="uk-UA"/>
        </w:rPr>
        <w:t>1%97</w:t>
      </w:r>
      <w:r w:rsidRPr="008941A6">
        <w:rPr>
          <w:bCs/>
          <w:sz w:val="28"/>
          <w:szCs w:val="28"/>
          <w:lang w:val="en-US"/>
        </w:rPr>
        <w:t>chne</w:t>
      </w:r>
      <w:r w:rsidRPr="008941A6">
        <w:rPr>
          <w:bCs/>
          <w:sz w:val="28"/>
          <w:szCs w:val="28"/>
          <w:lang w:val="uk-UA"/>
        </w:rPr>
        <w:t>-</w:t>
      </w:r>
      <w:r w:rsidRPr="008941A6">
        <w:rPr>
          <w:bCs/>
          <w:sz w:val="28"/>
          <w:szCs w:val="28"/>
          <w:lang w:val="en-US"/>
        </w:rPr>
        <w:t>minule</w:t>
      </w:r>
      <w:r w:rsidRPr="008941A6">
        <w:rPr>
          <w:bCs/>
          <w:sz w:val="28"/>
          <w:szCs w:val="28"/>
          <w:lang w:val="uk-UA"/>
        </w:rPr>
        <w:t xml:space="preserve"> </w:t>
      </w:r>
      <w:r w:rsidRPr="008941A6">
        <w:rPr>
          <w:bCs/>
          <w:sz w:val="28"/>
          <w:szCs w:val="28"/>
          <w:lang w:val="en-US"/>
        </w:rPr>
        <w:t>ukra</w:t>
      </w:r>
      <w:r w:rsidRPr="008941A6">
        <w:rPr>
          <w:bCs/>
          <w:sz w:val="28"/>
          <w:szCs w:val="28"/>
          <w:lang w:val="uk-UA"/>
        </w:rPr>
        <w:t>%</w:t>
      </w:r>
      <w:r w:rsidRPr="008941A6">
        <w:rPr>
          <w:bCs/>
          <w:sz w:val="28"/>
          <w:szCs w:val="28"/>
          <w:lang w:val="en-US"/>
        </w:rPr>
        <w:t>d</w:t>
      </w:r>
      <w:r w:rsidRPr="008941A6">
        <w:rPr>
          <w:bCs/>
          <w:sz w:val="28"/>
          <w:szCs w:val="28"/>
          <w:lang w:val="uk-UA"/>
        </w:rPr>
        <w:t>1%97</w:t>
      </w:r>
      <w:r w:rsidRPr="008941A6">
        <w:rPr>
          <w:bCs/>
          <w:sz w:val="28"/>
          <w:szCs w:val="28"/>
          <w:lang w:val="en-US"/>
        </w:rPr>
        <w:t>nskogo</w:t>
      </w:r>
      <w:r w:rsidRPr="008941A6">
        <w:rPr>
          <w:bCs/>
          <w:sz w:val="28"/>
          <w:szCs w:val="28"/>
          <w:lang w:val="uk-UA"/>
        </w:rPr>
        <w:t>-</w:t>
      </w:r>
      <w:r w:rsidRPr="008941A6">
        <w:rPr>
          <w:bCs/>
          <w:sz w:val="28"/>
          <w:szCs w:val="28"/>
          <w:lang w:val="en-US"/>
        </w:rPr>
        <w:t>narodu</w:t>
      </w:r>
      <w:r w:rsidRPr="008941A6">
        <w:rPr>
          <w:bCs/>
          <w:sz w:val="28"/>
          <w:szCs w:val="28"/>
          <w:lang w:val="uk-UA"/>
        </w:rPr>
        <w:t>-</w:t>
      </w:r>
      <w:r w:rsidRPr="008941A6">
        <w:rPr>
          <w:bCs/>
          <w:sz w:val="28"/>
          <w:szCs w:val="28"/>
          <w:lang w:val="en-US"/>
        </w:rPr>
        <w:t>v</w:t>
      </w:r>
      <w:r w:rsidRPr="008941A6">
        <w:rPr>
          <w:bCs/>
          <w:sz w:val="28"/>
          <w:szCs w:val="28"/>
          <w:lang w:val="uk-UA"/>
        </w:rPr>
        <w:t>-</w:t>
      </w:r>
      <w:r w:rsidRPr="008941A6">
        <w:rPr>
          <w:bCs/>
          <w:sz w:val="28"/>
          <w:szCs w:val="28"/>
          <w:lang w:val="en-US"/>
        </w:rPr>
        <w:t>rannij</w:t>
      </w:r>
      <w:r w:rsidRPr="008941A6">
        <w:rPr>
          <w:bCs/>
          <w:sz w:val="28"/>
          <w:szCs w:val="28"/>
          <w:lang w:val="uk-UA"/>
        </w:rPr>
        <w:t>-</w:t>
      </w:r>
      <w:r w:rsidRPr="008941A6">
        <w:rPr>
          <w:bCs/>
          <w:sz w:val="28"/>
          <w:szCs w:val="28"/>
          <w:lang w:val="en-US"/>
        </w:rPr>
        <w:t>tvorchosti</w:t>
      </w:r>
      <w:r w:rsidRPr="008941A6">
        <w:rPr>
          <w:bCs/>
          <w:sz w:val="28"/>
          <w:szCs w:val="28"/>
          <w:lang w:val="uk-UA"/>
        </w:rPr>
        <w:t>-</w:t>
      </w:r>
      <w:r w:rsidRPr="008941A6">
        <w:rPr>
          <w:bCs/>
          <w:sz w:val="28"/>
          <w:szCs w:val="28"/>
          <w:lang w:val="en-US"/>
        </w:rPr>
        <w:t>t</w:t>
      </w:r>
      <w:r w:rsidRPr="008941A6">
        <w:rPr>
          <w:bCs/>
          <w:sz w:val="28"/>
          <w:szCs w:val="28"/>
          <w:lang w:val="uk-UA"/>
        </w:rPr>
        <w:t>-</w:t>
      </w:r>
      <w:r w:rsidRPr="008941A6">
        <w:rPr>
          <w:bCs/>
          <w:sz w:val="28"/>
          <w:szCs w:val="28"/>
          <w:lang w:val="en-US"/>
        </w:rPr>
        <w:t>gshevchenka</w:t>
      </w:r>
      <w:r w:rsidRPr="008941A6">
        <w:rPr>
          <w:bCs/>
          <w:sz w:val="28"/>
          <w:szCs w:val="28"/>
          <w:lang w:val="uk-UA"/>
        </w:rPr>
        <w:t>/#</w:t>
      </w:r>
      <w:r w:rsidRPr="008941A6">
        <w:rPr>
          <w:bCs/>
          <w:sz w:val="28"/>
          <w:szCs w:val="28"/>
          <w:lang w:val="en-US"/>
        </w:rPr>
        <w:t>ixzz</w:t>
      </w:r>
      <w:r w:rsidRPr="008941A6">
        <w:rPr>
          <w:bCs/>
          <w:sz w:val="28"/>
          <w:szCs w:val="28"/>
          <w:lang w:val="uk-UA"/>
        </w:rPr>
        <w:t>2</w:t>
      </w:r>
      <w:r w:rsidRPr="008941A6">
        <w:rPr>
          <w:bCs/>
          <w:sz w:val="28"/>
          <w:szCs w:val="28"/>
          <w:lang w:val="en-US"/>
        </w:rPr>
        <w:t>vrT</w:t>
      </w:r>
      <w:r w:rsidRPr="008941A6">
        <w:rPr>
          <w:bCs/>
          <w:sz w:val="28"/>
          <w:szCs w:val="28"/>
          <w:lang w:val="uk-UA"/>
        </w:rPr>
        <w:t>0</w:t>
      </w:r>
      <w:r w:rsidRPr="008941A6">
        <w:rPr>
          <w:bCs/>
          <w:sz w:val="28"/>
          <w:szCs w:val="28"/>
          <w:lang w:val="en-US"/>
        </w:rPr>
        <w:t>cB</w:t>
      </w:r>
      <w:r w:rsidRPr="008941A6">
        <w:rPr>
          <w:bCs/>
          <w:sz w:val="28"/>
          <w:szCs w:val="28"/>
          <w:lang w:val="uk-UA"/>
        </w:rPr>
        <w:t>9</w:t>
      </w:r>
      <w:r w:rsidRPr="008941A6">
        <w:rPr>
          <w:bCs/>
          <w:sz w:val="28"/>
          <w:szCs w:val="28"/>
          <w:lang w:val="en-US"/>
        </w:rPr>
        <w:t>w</w:t>
      </w:r>
    </w:p>
    <w:p w:rsidR="00F45D08" w:rsidRPr="008941A6" w:rsidRDefault="00F45D08" w:rsidP="008941A6">
      <w:pPr>
        <w:pStyle w:val="ListParagraph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8941A6">
        <w:rPr>
          <w:bCs/>
          <w:sz w:val="28"/>
          <w:szCs w:val="28"/>
          <w:lang w:val="en-US"/>
        </w:rPr>
        <w:t>ru.wikipedia.org</w:t>
      </w:r>
    </w:p>
    <w:p w:rsidR="00F45D08" w:rsidRPr="00AE45E1" w:rsidRDefault="00F45D08" w:rsidP="00AE45E1">
      <w:pPr>
        <w:jc w:val="center"/>
      </w:pPr>
    </w:p>
    <w:sectPr w:rsidR="00F45D08" w:rsidRPr="00AE45E1" w:rsidSect="00D3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C87"/>
    <w:multiLevelType w:val="hybridMultilevel"/>
    <w:tmpl w:val="8BFA85EC"/>
    <w:lvl w:ilvl="0" w:tplc="425C1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D2E0E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08ED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4DC2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64262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15273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2DA2C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B2639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24AD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272FC3"/>
    <w:multiLevelType w:val="hybridMultilevel"/>
    <w:tmpl w:val="F70404B8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41730F38"/>
    <w:multiLevelType w:val="hybridMultilevel"/>
    <w:tmpl w:val="7272E104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7816383D"/>
    <w:multiLevelType w:val="hybridMultilevel"/>
    <w:tmpl w:val="577A4C86"/>
    <w:lvl w:ilvl="0" w:tplc="0422000F">
      <w:start w:val="1"/>
      <w:numFmt w:val="decimal"/>
      <w:lvlText w:val="%1."/>
      <w:lvlJc w:val="left"/>
      <w:pPr>
        <w:ind w:left="78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FDD"/>
    <w:rsid w:val="000312C9"/>
    <w:rsid w:val="000B485C"/>
    <w:rsid w:val="000F264A"/>
    <w:rsid w:val="001172C8"/>
    <w:rsid w:val="00324AC6"/>
    <w:rsid w:val="00457F82"/>
    <w:rsid w:val="0047392F"/>
    <w:rsid w:val="004A717E"/>
    <w:rsid w:val="004C5CFE"/>
    <w:rsid w:val="00677B52"/>
    <w:rsid w:val="007409CF"/>
    <w:rsid w:val="00795B99"/>
    <w:rsid w:val="007B6311"/>
    <w:rsid w:val="008941A6"/>
    <w:rsid w:val="009934AA"/>
    <w:rsid w:val="00AE45E1"/>
    <w:rsid w:val="00BD7251"/>
    <w:rsid w:val="00CA7DF2"/>
    <w:rsid w:val="00CF0FDD"/>
    <w:rsid w:val="00D306BD"/>
    <w:rsid w:val="00D407E1"/>
    <w:rsid w:val="00ED249E"/>
    <w:rsid w:val="00F4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5E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4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0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285</Words>
  <Characters>1629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GALINA</cp:lastModifiedBy>
  <cp:revision>4</cp:revision>
  <dcterms:created xsi:type="dcterms:W3CDTF">2014-03-31T12:34:00Z</dcterms:created>
  <dcterms:modified xsi:type="dcterms:W3CDTF">2014-04-02T20:39:00Z</dcterms:modified>
</cp:coreProperties>
</file>