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02" w:rsidRDefault="00A71802" w:rsidP="00A71802">
      <w:pPr>
        <w:spacing w:after="0"/>
        <w:jc w:val="center"/>
        <w:rPr>
          <w:rFonts w:ascii="Times New Roman" w:hAnsi="Times New Roman" w:cs="Times New Roman"/>
          <w:b/>
          <w:lang w:val="uk-UA"/>
        </w:rPr>
      </w:pPr>
      <w:r>
        <w:rPr>
          <w:rFonts w:ascii="Times New Roman" w:hAnsi="Times New Roman" w:cs="Times New Roman"/>
          <w:b/>
          <w:lang w:val="uk-UA"/>
        </w:rPr>
        <w:t>Рух зірок по небу</w:t>
      </w:r>
    </w:p>
    <w:p w:rsidR="00B720A5" w:rsidRPr="00C845A5" w:rsidRDefault="00B720A5" w:rsidP="00796D3C">
      <w:pPr>
        <w:spacing w:after="0"/>
        <w:rPr>
          <w:rFonts w:ascii="Times New Roman" w:hAnsi="Times New Roman" w:cs="Times New Roman"/>
          <w:lang w:val="uk-UA"/>
        </w:rPr>
      </w:pPr>
      <w:r w:rsidRPr="00C845A5">
        <w:rPr>
          <w:rFonts w:ascii="Times New Roman" w:hAnsi="Times New Roman" w:cs="Times New Roman"/>
          <w:b/>
          <w:lang w:val="uk-UA"/>
        </w:rPr>
        <w:t>Тема</w:t>
      </w:r>
      <w:r w:rsidRPr="00C845A5">
        <w:rPr>
          <w:rFonts w:ascii="Times New Roman" w:hAnsi="Times New Roman" w:cs="Times New Roman"/>
          <w:lang w:val="uk-UA"/>
        </w:rPr>
        <w:t>: Рух зірок по небу.</w:t>
      </w:r>
    </w:p>
    <w:p w:rsidR="00B720A5" w:rsidRPr="00C845A5" w:rsidRDefault="00B720A5" w:rsidP="00796D3C">
      <w:pPr>
        <w:spacing w:after="0"/>
        <w:rPr>
          <w:rFonts w:ascii="Times New Roman" w:hAnsi="Times New Roman" w:cs="Times New Roman"/>
          <w:lang w:val="uk-UA"/>
        </w:rPr>
      </w:pPr>
      <w:r w:rsidRPr="00C845A5">
        <w:rPr>
          <w:rFonts w:ascii="Times New Roman" w:hAnsi="Times New Roman" w:cs="Times New Roman"/>
          <w:b/>
          <w:lang w:val="uk-UA"/>
        </w:rPr>
        <w:t>Мета</w:t>
      </w:r>
      <w:r w:rsidRPr="00C845A5">
        <w:rPr>
          <w:rFonts w:ascii="Times New Roman" w:hAnsi="Times New Roman" w:cs="Times New Roman"/>
          <w:lang w:val="uk-UA"/>
        </w:rPr>
        <w:t xml:space="preserve">: </w:t>
      </w:r>
      <w:r w:rsidR="00C83A54" w:rsidRPr="00C845A5">
        <w:rPr>
          <w:rFonts w:ascii="Times New Roman" w:hAnsi="Times New Roman" w:cs="Times New Roman"/>
          <w:lang w:val="uk-UA"/>
        </w:rPr>
        <w:t>дослідити</w:t>
      </w:r>
      <w:r w:rsidRPr="00C845A5">
        <w:rPr>
          <w:rFonts w:ascii="Times New Roman" w:hAnsi="Times New Roman" w:cs="Times New Roman"/>
          <w:lang w:val="uk-UA"/>
        </w:rPr>
        <w:t xml:space="preserve"> особливості руху зірок по небу. </w:t>
      </w:r>
    </w:p>
    <w:p w:rsidR="00C845A5" w:rsidRDefault="00B720A5" w:rsidP="00796D3C">
      <w:pPr>
        <w:spacing w:after="0"/>
        <w:rPr>
          <w:rFonts w:ascii="Times New Roman" w:hAnsi="Times New Roman" w:cs="Times New Roman"/>
          <w:lang w:val="uk-UA"/>
        </w:rPr>
      </w:pPr>
      <w:r w:rsidRPr="00C845A5">
        <w:rPr>
          <w:rFonts w:ascii="Times New Roman" w:hAnsi="Times New Roman" w:cs="Times New Roman"/>
          <w:b/>
          <w:lang w:val="uk-UA"/>
        </w:rPr>
        <w:t>Дослідження</w:t>
      </w:r>
      <w:r w:rsidRPr="00C845A5">
        <w:rPr>
          <w:rFonts w:ascii="Times New Roman" w:hAnsi="Times New Roman" w:cs="Times New Roman"/>
          <w:lang w:val="uk-UA"/>
        </w:rPr>
        <w:t xml:space="preserve">: </w:t>
      </w:r>
      <w:r w:rsidR="00C83A54" w:rsidRPr="00C845A5">
        <w:rPr>
          <w:rFonts w:ascii="Times New Roman" w:hAnsi="Times New Roman" w:cs="Times New Roman"/>
          <w:lang w:val="uk-UA"/>
        </w:rPr>
        <w:t xml:space="preserve"> за допомогою фотознімків та матеріалів з Інтернету з</w:t>
      </w:r>
      <w:r w:rsidR="00C83A54" w:rsidRPr="00C845A5">
        <w:rPr>
          <w:rFonts w:ascii="Times New Roman" w:hAnsi="Times New Roman" w:cs="Times New Roman"/>
          <w:lang w:val="ru-RU"/>
        </w:rPr>
        <w:t>’</w:t>
      </w:r>
      <w:r w:rsidR="00C83A54" w:rsidRPr="00C845A5">
        <w:rPr>
          <w:rFonts w:ascii="Times New Roman" w:hAnsi="Times New Roman" w:cs="Times New Roman"/>
          <w:lang w:val="uk-UA"/>
        </w:rPr>
        <w:t>ясувати особливості руху зірок. Відстежити зміну положення сузір'я Великої Ведмедиці у Північній Півкулі та на основі матеріалів з’ясувати зміну форми ковша.</w:t>
      </w:r>
    </w:p>
    <w:p w:rsidR="00263355" w:rsidRPr="00C845A5" w:rsidRDefault="00263355" w:rsidP="00796D3C">
      <w:pPr>
        <w:spacing w:after="0"/>
        <w:rPr>
          <w:rFonts w:ascii="Times New Roman" w:hAnsi="Times New Roman" w:cs="Times New Roman"/>
          <w:lang w:val="uk-UA"/>
        </w:rPr>
      </w:pPr>
      <w:r w:rsidRPr="00C845A5">
        <w:rPr>
          <w:rFonts w:ascii="Times New Roman" w:hAnsi="Times New Roman" w:cs="Times New Roman"/>
          <w:lang w:val="uk-UA"/>
        </w:rPr>
        <w:t>1 крок</w:t>
      </w:r>
    </w:p>
    <w:p w:rsidR="00C845A5" w:rsidRDefault="00263355" w:rsidP="00796D3C">
      <w:pPr>
        <w:spacing w:after="0"/>
        <w:rPr>
          <w:rFonts w:ascii="Times New Roman" w:hAnsi="Times New Roman" w:cs="Times New Roman"/>
          <w:lang w:val="uk-UA"/>
        </w:rPr>
      </w:pPr>
      <w:r w:rsidRPr="00C845A5">
        <w:rPr>
          <w:rFonts w:ascii="Times New Roman" w:hAnsi="Times New Roman" w:cs="Times New Roman"/>
          <w:lang w:val="uk-UA"/>
        </w:rPr>
        <w:t>З’ясувала теоретичні відомості з теми «Рух зірок».</w:t>
      </w:r>
    </w:p>
    <w:p w:rsidR="00AF7A1E" w:rsidRPr="00C845A5" w:rsidRDefault="00AF7A1E" w:rsidP="00796D3C">
      <w:pPr>
        <w:spacing w:after="0"/>
        <w:rPr>
          <w:rFonts w:ascii="Times New Roman" w:hAnsi="Times New Roman" w:cs="Times New Roman"/>
          <w:lang w:val="uk-UA"/>
        </w:rPr>
      </w:pPr>
      <w:r w:rsidRPr="00C845A5">
        <w:rPr>
          <w:rFonts w:ascii="Times New Roman" w:hAnsi="Times New Roman" w:cs="Times New Roman"/>
          <w:bCs/>
          <w:lang w:val="uk-UA"/>
        </w:rPr>
        <w:t>Вла</w:t>
      </w:r>
      <w:r w:rsidRPr="00C845A5">
        <w:rPr>
          <w:rFonts w:ascii="Times New Roman" w:hAnsi="Times New Roman" w:cs="Times New Roman"/>
          <w:bCs/>
          <w:lang w:val="uk-UA"/>
        </w:rPr>
        <w:t>сний рух</w:t>
      </w:r>
      <w:r w:rsidRPr="00C845A5">
        <w:rPr>
          <w:rFonts w:ascii="Times New Roman" w:hAnsi="Times New Roman" w:cs="Times New Roman"/>
          <w:lang w:val="uk-UA"/>
        </w:rPr>
        <w:t xml:space="preserve"> (світила)</w:t>
      </w:r>
      <w:r w:rsidRPr="00C845A5">
        <w:rPr>
          <w:rFonts w:ascii="Times New Roman" w:hAnsi="Times New Roman" w:cs="Times New Roman"/>
        </w:rPr>
        <w:t> </w:t>
      </w:r>
      <w:r w:rsidRPr="00C845A5">
        <w:rPr>
          <w:rFonts w:ascii="Times New Roman" w:hAnsi="Times New Roman" w:cs="Times New Roman"/>
          <w:lang w:val="uk-UA"/>
        </w:rPr>
        <w:t xml:space="preserve">— кутове зміщення видимого розташування світила на </w:t>
      </w:r>
      <w:hyperlink r:id="rId5" w:tooltip="Небесна сфера" w:history="1">
        <w:r w:rsidRPr="00C845A5">
          <w:rPr>
            <w:rStyle w:val="a3"/>
            <w:rFonts w:ascii="Times New Roman" w:hAnsi="Times New Roman" w:cs="Times New Roman"/>
            <w:color w:val="auto"/>
            <w:u w:val="none"/>
            <w:lang w:val="uk-UA"/>
          </w:rPr>
          <w:t>небесній сфері</w:t>
        </w:r>
      </w:hyperlink>
      <w:r w:rsidRPr="00C845A5">
        <w:rPr>
          <w:rFonts w:ascii="Times New Roman" w:hAnsi="Times New Roman" w:cs="Times New Roman"/>
          <w:lang w:val="uk-UA"/>
        </w:rPr>
        <w:t xml:space="preserve">, пов'язане із його рухом відносно </w:t>
      </w:r>
      <w:hyperlink r:id="rId6" w:tooltip="Сонячна система" w:history="1">
        <w:r w:rsidRPr="00C845A5">
          <w:rPr>
            <w:rStyle w:val="a3"/>
            <w:rFonts w:ascii="Times New Roman" w:hAnsi="Times New Roman" w:cs="Times New Roman"/>
            <w:color w:val="auto"/>
            <w:u w:val="none"/>
            <w:lang w:val="uk-UA"/>
          </w:rPr>
          <w:t>Сонячної системи</w:t>
        </w:r>
      </w:hyperlink>
      <w:r w:rsidRPr="00C845A5">
        <w:rPr>
          <w:rFonts w:ascii="Times New Roman" w:hAnsi="Times New Roman" w:cs="Times New Roman"/>
          <w:lang w:val="uk-UA"/>
        </w:rPr>
        <w:t>.</w:t>
      </w:r>
    </w:p>
    <w:p w:rsidR="00AF7A1E" w:rsidRPr="00C845A5" w:rsidRDefault="00AF7A1E" w:rsidP="00796D3C">
      <w:pPr>
        <w:spacing w:after="0"/>
        <w:rPr>
          <w:rFonts w:ascii="Times New Roman" w:hAnsi="Times New Roman" w:cs="Times New Roman"/>
          <w:lang w:val="uk-UA"/>
        </w:rPr>
      </w:pPr>
      <w:r w:rsidRPr="00C845A5">
        <w:rPr>
          <w:rFonts w:ascii="Times New Roman" w:hAnsi="Times New Roman" w:cs="Times New Roman"/>
          <w:lang w:val="uk-UA"/>
        </w:rPr>
        <w:t>Визначення власних рухів(</w:t>
      </w:r>
      <w:r w:rsidRPr="00C845A5">
        <w:rPr>
          <w:rFonts w:ascii="Times New Roman" w:hAnsi="Times New Roman" w:cs="Times New Roman"/>
          <w:noProof/>
          <w:lang w:val="ru-RU" w:eastAsia="ru-RU"/>
        </w:rPr>
        <w:drawing>
          <wp:inline distT="0" distB="0" distL="0" distR="0" wp14:anchorId="5CDF3376" wp14:editId="79C62894">
            <wp:extent cx="114300" cy="123825"/>
            <wp:effectExtent l="0" t="0" r="0" b="9525"/>
            <wp:docPr id="1" name="Рисунок 1" descr=" \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845A5">
        <w:rPr>
          <w:rFonts w:ascii="Times New Roman" w:hAnsi="Times New Roman" w:cs="Times New Roman"/>
          <w:lang w:val="uk-UA"/>
        </w:rPr>
        <w:t>):</w:t>
      </w:r>
    </w:p>
    <w:p w:rsidR="00AF7A1E" w:rsidRPr="00C845A5" w:rsidRDefault="00AF7A1E" w:rsidP="00796D3C">
      <w:pPr>
        <w:pStyle w:val="a6"/>
        <w:spacing w:before="0" w:beforeAutospacing="0" w:after="0" w:afterAutospacing="0" w:line="276" w:lineRule="auto"/>
      </w:pPr>
      <w:r w:rsidRPr="00C845A5">
        <w:rPr>
          <w:lang w:val="uk-UA"/>
        </w:rPr>
        <w:t>1 спосіб: О</w:t>
      </w:r>
      <w:proofErr w:type="spellStart"/>
      <w:r w:rsidRPr="00C845A5">
        <w:t>б'єкт</w:t>
      </w:r>
      <w:proofErr w:type="spellEnd"/>
      <w:r w:rsidRPr="00C845A5">
        <w:t xml:space="preserve"> </w:t>
      </w:r>
      <w:proofErr w:type="spellStart"/>
      <w:r w:rsidRPr="00C845A5">
        <w:t>пересувається</w:t>
      </w:r>
      <w:proofErr w:type="spellEnd"/>
      <w:r w:rsidRPr="00C845A5">
        <w:t xml:space="preserve"> </w:t>
      </w:r>
      <w:proofErr w:type="spellStart"/>
      <w:r w:rsidRPr="00C845A5">
        <w:t>протягом</w:t>
      </w:r>
      <w:proofErr w:type="spellEnd"/>
      <w:r w:rsidRPr="00C845A5">
        <w:t xml:space="preserve"> року </w:t>
      </w:r>
      <w:proofErr w:type="spellStart"/>
      <w:r w:rsidRPr="00C845A5">
        <w:t>із</w:t>
      </w:r>
      <w:proofErr w:type="spellEnd"/>
      <w:r w:rsidRPr="00C845A5">
        <w:t xml:space="preserve"> точки з координатами (α, δ) до точки з координатами (α</w:t>
      </w:r>
      <w:r w:rsidRPr="00C845A5">
        <w:rPr>
          <w:vertAlign w:val="subscript"/>
        </w:rPr>
        <w:t>1</w:t>
      </w:r>
      <w:r w:rsidRPr="00C845A5">
        <w:t>, δ</w:t>
      </w:r>
      <w:r w:rsidRPr="00C845A5">
        <w:rPr>
          <w:vertAlign w:val="subscript"/>
        </w:rPr>
        <w:t>1</w:t>
      </w:r>
      <w:r w:rsidRPr="00C845A5">
        <w:t xml:space="preserve">). </w:t>
      </w:r>
      <w:proofErr w:type="spellStart"/>
      <w:r w:rsidRPr="00C845A5">
        <w:t>Тоді</w:t>
      </w:r>
      <w:proofErr w:type="spellEnd"/>
      <w:r w:rsidRPr="00C845A5">
        <w:t xml:space="preserve"> </w:t>
      </w:r>
      <w:proofErr w:type="spellStart"/>
      <w:r w:rsidRPr="00C845A5">
        <w:t>зміна</w:t>
      </w:r>
      <w:proofErr w:type="spellEnd"/>
      <w:r w:rsidRPr="00C845A5">
        <w:t xml:space="preserve"> </w:t>
      </w:r>
      <w:proofErr w:type="spellStart"/>
      <w:r w:rsidRPr="00C845A5">
        <w:t>кутових</w:t>
      </w:r>
      <w:proofErr w:type="spellEnd"/>
      <w:r w:rsidRPr="00C845A5">
        <w:t xml:space="preserve"> координат (у </w:t>
      </w:r>
      <w:proofErr w:type="spellStart"/>
      <w:r w:rsidRPr="00C845A5">
        <w:t>кутових</w:t>
      </w:r>
      <w:proofErr w:type="spellEnd"/>
      <w:r w:rsidRPr="00C845A5">
        <w:t xml:space="preserve"> секундах на </w:t>
      </w:r>
      <w:proofErr w:type="spellStart"/>
      <w:proofErr w:type="gramStart"/>
      <w:r w:rsidRPr="00C845A5">
        <w:t>р</w:t>
      </w:r>
      <w:proofErr w:type="gramEnd"/>
      <w:r w:rsidRPr="00C845A5">
        <w:t>ік</w:t>
      </w:r>
      <w:proofErr w:type="spellEnd"/>
      <w:r w:rsidRPr="00C845A5">
        <w:t xml:space="preserve">) і буде </w:t>
      </w:r>
      <w:proofErr w:type="spellStart"/>
      <w:r w:rsidRPr="00C845A5">
        <w:t>його</w:t>
      </w:r>
      <w:proofErr w:type="spellEnd"/>
      <w:r w:rsidRPr="00C845A5">
        <w:t xml:space="preserve"> </w:t>
      </w:r>
      <w:proofErr w:type="spellStart"/>
      <w:r w:rsidRPr="00C845A5">
        <w:rPr>
          <w:iCs/>
        </w:rPr>
        <w:t>власним</w:t>
      </w:r>
      <w:proofErr w:type="spellEnd"/>
      <w:r w:rsidRPr="00C845A5">
        <w:rPr>
          <w:iCs/>
        </w:rPr>
        <w:t xml:space="preserve"> </w:t>
      </w:r>
      <w:proofErr w:type="spellStart"/>
      <w:r w:rsidRPr="00C845A5">
        <w:rPr>
          <w:iCs/>
        </w:rPr>
        <w:t>рухо</w:t>
      </w:r>
      <w:proofErr w:type="spellEnd"/>
      <w:r w:rsidRPr="00C845A5">
        <w:rPr>
          <w:iCs/>
          <w:lang w:val="uk-UA"/>
        </w:rPr>
        <w:t>м</w:t>
      </w:r>
      <w:r w:rsidRPr="00C845A5">
        <w:t>:</w:t>
      </w:r>
    </w:p>
    <w:tbl>
      <w:tblPr>
        <w:tblW w:w="1588"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680"/>
      </w:tblGrid>
      <w:tr w:rsidR="00AF7A1E" w:rsidRPr="00AF7A1E" w:rsidTr="00C845A5">
        <w:trPr>
          <w:trHeight w:val="179"/>
          <w:tblCellSpacing w:w="15" w:type="dxa"/>
        </w:trPr>
        <w:tc>
          <w:tcPr>
            <w:tcW w:w="0" w:type="auto"/>
            <w:vAlign w:val="center"/>
            <w:hideMark/>
          </w:tcPr>
          <w:p w:rsidR="00AF7A1E" w:rsidRPr="00AF7A1E" w:rsidRDefault="00AF7A1E" w:rsidP="00796D3C">
            <w:pPr>
              <w:spacing w:after="0"/>
              <w:jc w:val="right"/>
              <w:rPr>
                <w:rFonts w:ascii="Times New Roman" w:eastAsia="Times New Roman" w:hAnsi="Times New Roman" w:cs="Times New Roman"/>
                <w:sz w:val="24"/>
                <w:szCs w:val="24"/>
                <w:lang w:val="ru-RU" w:eastAsia="ru-RU"/>
              </w:rPr>
            </w:pPr>
            <w:r w:rsidRPr="00C845A5">
              <w:rPr>
                <w:rFonts w:ascii="Times New Roman" w:eastAsia="Times New Roman" w:hAnsi="Times New Roman" w:cs="Times New Roman"/>
                <w:noProof/>
                <w:sz w:val="24"/>
                <w:szCs w:val="24"/>
                <w:lang w:val="ru-RU" w:eastAsia="ru-RU"/>
              </w:rPr>
              <w:drawing>
                <wp:inline distT="0" distB="0" distL="0" distR="0" wp14:anchorId="420FB97D" wp14:editId="704BD6D6">
                  <wp:extent cx="1000125" cy="123825"/>
                  <wp:effectExtent l="0" t="0" r="9525" b="9525"/>
                  <wp:docPr id="3" name="Рисунок 3" descr="\ \mu_{\alpha} = \alpha_1 - \alph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u_{\alpha} = \alpha_1 - \alpha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3825"/>
                          </a:xfrm>
                          <a:prstGeom prst="rect">
                            <a:avLst/>
                          </a:prstGeom>
                          <a:noFill/>
                          <a:ln>
                            <a:noFill/>
                          </a:ln>
                        </pic:spPr>
                      </pic:pic>
                    </a:graphicData>
                  </a:graphic>
                </wp:inline>
              </w:drawing>
            </w:r>
          </w:p>
        </w:tc>
      </w:tr>
      <w:tr w:rsidR="00AF7A1E" w:rsidRPr="00AF7A1E" w:rsidTr="00C845A5">
        <w:trPr>
          <w:trHeight w:val="231"/>
          <w:tblCellSpacing w:w="15" w:type="dxa"/>
        </w:trPr>
        <w:tc>
          <w:tcPr>
            <w:tcW w:w="0" w:type="auto"/>
            <w:vAlign w:val="center"/>
            <w:hideMark/>
          </w:tcPr>
          <w:p w:rsidR="00AF7A1E" w:rsidRPr="00AF7A1E" w:rsidRDefault="00AF7A1E" w:rsidP="00796D3C">
            <w:pPr>
              <w:spacing w:after="0"/>
              <w:jc w:val="right"/>
              <w:rPr>
                <w:rFonts w:ascii="Times New Roman" w:eastAsia="Times New Roman" w:hAnsi="Times New Roman" w:cs="Times New Roman"/>
                <w:sz w:val="24"/>
                <w:szCs w:val="24"/>
                <w:lang w:val="ru-RU" w:eastAsia="ru-RU"/>
              </w:rPr>
            </w:pPr>
            <w:r w:rsidRPr="00C845A5">
              <w:rPr>
                <w:rFonts w:ascii="Times New Roman" w:eastAsia="Times New Roman" w:hAnsi="Times New Roman" w:cs="Times New Roman"/>
                <w:noProof/>
                <w:sz w:val="24"/>
                <w:szCs w:val="24"/>
                <w:lang w:val="ru-RU" w:eastAsia="ru-RU"/>
              </w:rPr>
              <w:drawing>
                <wp:inline distT="0" distB="0" distL="0" distR="0" wp14:anchorId="287DB532" wp14:editId="799D16E7">
                  <wp:extent cx="1009650" cy="171450"/>
                  <wp:effectExtent l="0" t="0" r="0" b="0"/>
                  <wp:docPr id="2" name="Рисунок 2" descr="\ \mu_{\delta}=\delta_1-\delt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u_{\delta}=\delta_1-\delta \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71450"/>
                          </a:xfrm>
                          <a:prstGeom prst="rect">
                            <a:avLst/>
                          </a:prstGeom>
                          <a:noFill/>
                          <a:ln>
                            <a:noFill/>
                          </a:ln>
                        </pic:spPr>
                      </pic:pic>
                    </a:graphicData>
                  </a:graphic>
                </wp:inline>
              </w:drawing>
            </w:r>
          </w:p>
        </w:tc>
      </w:tr>
      <w:tr w:rsidR="00AF7A1E" w:rsidRPr="00C845A5" w:rsidTr="00C845A5">
        <w:trPr>
          <w:trHeight w:val="474"/>
          <w:tblCellSpacing w:w="15" w:type="dxa"/>
        </w:trPr>
        <w:tc>
          <w:tcPr>
            <w:tcW w:w="0" w:type="auto"/>
            <w:vAlign w:val="center"/>
          </w:tcPr>
          <w:p w:rsidR="00AF7A1E" w:rsidRPr="00C845A5" w:rsidRDefault="00AF7A1E" w:rsidP="00796D3C">
            <w:pPr>
              <w:spacing w:after="0"/>
              <w:ind w:left="-720"/>
              <w:rPr>
                <w:rFonts w:ascii="Times New Roman" w:eastAsia="Times New Roman" w:hAnsi="Times New Roman" w:cs="Times New Roman"/>
                <w:noProof/>
                <w:sz w:val="24"/>
                <w:szCs w:val="24"/>
                <w:lang w:val="ru-RU" w:eastAsia="ru-RU"/>
              </w:rPr>
            </w:pPr>
          </w:p>
          <w:p w:rsidR="00AF7A1E" w:rsidRPr="00C845A5" w:rsidRDefault="00AF7A1E" w:rsidP="00796D3C">
            <w:pPr>
              <w:spacing w:after="0"/>
              <w:ind w:left="-720"/>
              <w:rPr>
                <w:rFonts w:ascii="Times New Roman" w:eastAsia="Times New Roman" w:hAnsi="Times New Roman" w:cs="Times New Roman"/>
                <w:noProof/>
                <w:sz w:val="24"/>
                <w:szCs w:val="24"/>
                <w:lang w:val="ru-RU" w:eastAsia="ru-RU"/>
              </w:rPr>
            </w:pPr>
            <w:r w:rsidRPr="00C845A5">
              <w:rPr>
                <w:rFonts w:ascii="Times New Roman" w:eastAsia="Times New Roman" w:hAnsi="Times New Roman" w:cs="Times New Roman"/>
                <w:noProof/>
                <w:sz w:val="24"/>
                <w:szCs w:val="24"/>
                <w:lang w:val="ru-RU" w:eastAsia="ru-RU"/>
              </w:rPr>
              <w:t>2</w:t>
            </w:r>
          </w:p>
        </w:tc>
      </w:tr>
    </w:tbl>
    <w:p w:rsidR="00AF7A1E" w:rsidRPr="00C845A5" w:rsidRDefault="00AF7A1E" w:rsidP="00796D3C">
      <w:pPr>
        <w:pStyle w:val="a6"/>
        <w:spacing w:before="0" w:beforeAutospacing="0" w:after="0" w:afterAutospacing="0" w:line="276" w:lineRule="auto"/>
      </w:pPr>
      <w:r w:rsidRPr="00C845A5">
        <w:rPr>
          <w:lang w:val="uk-UA"/>
        </w:rPr>
        <w:t xml:space="preserve">2 спосіб: </w:t>
      </w:r>
      <w:proofErr w:type="spellStart"/>
      <w:r w:rsidRPr="00C845A5">
        <w:t>Точніше</w:t>
      </w:r>
      <w:proofErr w:type="spellEnd"/>
      <w:r w:rsidRPr="00C845A5">
        <w:t xml:space="preserve"> </w:t>
      </w:r>
      <w:proofErr w:type="spellStart"/>
      <w:r w:rsidRPr="00C845A5">
        <w:t>можна</w:t>
      </w:r>
      <w:proofErr w:type="spellEnd"/>
      <w:r w:rsidRPr="00C845A5">
        <w:t xml:space="preserve"> </w:t>
      </w:r>
      <w:proofErr w:type="spellStart"/>
      <w:r w:rsidRPr="00C845A5">
        <w:t>визначити</w:t>
      </w:r>
      <w:proofErr w:type="spellEnd"/>
      <w:r w:rsidRPr="00C845A5">
        <w:t xml:space="preserve"> </w:t>
      </w:r>
      <w:proofErr w:type="spellStart"/>
      <w:r w:rsidRPr="00C845A5">
        <w:t>власний</w:t>
      </w:r>
      <w:proofErr w:type="spellEnd"/>
      <w:r w:rsidRPr="00C845A5">
        <w:t xml:space="preserve"> </w:t>
      </w:r>
      <w:proofErr w:type="spellStart"/>
      <w:r w:rsidRPr="00C845A5">
        <w:t>рух</w:t>
      </w:r>
      <w:proofErr w:type="spellEnd"/>
      <w:r w:rsidRPr="00C845A5">
        <w:t xml:space="preserve">, </w:t>
      </w:r>
      <w:proofErr w:type="spellStart"/>
      <w:r w:rsidRPr="00C845A5">
        <w:t>порівнюючи</w:t>
      </w:r>
      <w:proofErr w:type="spellEnd"/>
      <w:r w:rsidRPr="00C845A5">
        <w:t xml:space="preserve"> </w:t>
      </w:r>
      <w:proofErr w:type="spellStart"/>
      <w:r w:rsidRPr="00C845A5">
        <w:t>зміну</w:t>
      </w:r>
      <w:proofErr w:type="spellEnd"/>
      <w:r w:rsidRPr="00C845A5">
        <w:t xml:space="preserve"> координат, яка </w:t>
      </w:r>
      <w:proofErr w:type="spellStart"/>
      <w:r w:rsidRPr="00C845A5">
        <w:t>накопичується</w:t>
      </w:r>
      <w:proofErr w:type="spellEnd"/>
      <w:r w:rsidRPr="00C845A5">
        <w:t xml:space="preserve"> </w:t>
      </w:r>
      <w:proofErr w:type="spellStart"/>
      <w:r w:rsidRPr="00C845A5">
        <w:t>протягом</w:t>
      </w:r>
      <w:proofErr w:type="spellEnd"/>
      <w:r w:rsidRPr="00C845A5">
        <w:t xml:space="preserve"> </w:t>
      </w:r>
      <w:proofErr w:type="spellStart"/>
      <w:r w:rsidRPr="00C845A5">
        <w:t>декількох</w:t>
      </w:r>
      <w:proofErr w:type="spellEnd"/>
      <w:r w:rsidRPr="00C845A5">
        <w:t xml:space="preserve"> </w:t>
      </w:r>
      <w:proofErr w:type="spellStart"/>
      <w:r w:rsidRPr="00C845A5">
        <w:t>років</w:t>
      </w:r>
      <w:proofErr w:type="spellEnd"/>
      <w:r w:rsidRPr="00C845A5">
        <w:t xml:space="preserve"> (</w:t>
      </w:r>
      <w:proofErr w:type="spellStart"/>
      <w:r w:rsidRPr="00C845A5">
        <w:t>або</w:t>
      </w:r>
      <w:proofErr w:type="spellEnd"/>
      <w:r w:rsidRPr="00C845A5">
        <w:t xml:space="preserve"> </w:t>
      </w:r>
      <w:proofErr w:type="spellStart"/>
      <w:r w:rsidRPr="00C845A5">
        <w:t>десятиріч</w:t>
      </w:r>
      <w:proofErr w:type="spellEnd"/>
      <w:r w:rsidRPr="00C845A5">
        <w:t xml:space="preserve">). </w:t>
      </w:r>
      <w:proofErr w:type="spellStart"/>
      <w:r w:rsidRPr="00C845A5">
        <w:t>Якщо</w:t>
      </w:r>
      <w:proofErr w:type="spellEnd"/>
      <w:r w:rsidRPr="00C845A5">
        <w:t xml:space="preserve"> </w:t>
      </w:r>
      <w:proofErr w:type="spellStart"/>
      <w:r w:rsidRPr="00C845A5">
        <w:t>координати</w:t>
      </w:r>
      <w:proofErr w:type="spellEnd"/>
      <w:r w:rsidRPr="00C845A5">
        <w:t xml:space="preserve"> небесного </w:t>
      </w:r>
      <w:proofErr w:type="spellStart"/>
      <w:proofErr w:type="gramStart"/>
      <w:r w:rsidRPr="00C845A5">
        <w:t>тіла</w:t>
      </w:r>
      <w:proofErr w:type="spellEnd"/>
      <w:proofErr w:type="gramEnd"/>
      <w:r w:rsidRPr="00C845A5">
        <w:t xml:space="preserve"> </w:t>
      </w:r>
      <w:proofErr w:type="spellStart"/>
      <w:r w:rsidRPr="00C845A5">
        <w:t>становлять</w:t>
      </w:r>
      <w:proofErr w:type="spellEnd"/>
      <w:r w:rsidRPr="00C845A5">
        <w:t>(α</w:t>
      </w:r>
      <w:r w:rsidRPr="00C845A5">
        <w:rPr>
          <w:vertAlign w:val="subscript"/>
        </w:rPr>
        <w:t>1</w:t>
      </w:r>
      <w:r w:rsidRPr="00C845A5">
        <w:t>, δ</w:t>
      </w:r>
      <w:r w:rsidRPr="00C845A5">
        <w:rPr>
          <w:vertAlign w:val="subscript"/>
        </w:rPr>
        <w:t>1</w:t>
      </w:r>
      <w:r w:rsidRPr="00C845A5">
        <w:t xml:space="preserve">), а </w:t>
      </w:r>
      <w:proofErr w:type="spellStart"/>
      <w:r w:rsidRPr="00C845A5">
        <w:t>потім</w:t>
      </w:r>
      <w:proofErr w:type="spellEnd"/>
      <w:r w:rsidRPr="00C845A5">
        <w:t xml:space="preserve"> </w:t>
      </w:r>
      <w:proofErr w:type="spellStart"/>
      <w:r w:rsidRPr="00C845A5">
        <w:t>змінюються</w:t>
      </w:r>
      <w:proofErr w:type="spellEnd"/>
      <w:r w:rsidRPr="00C845A5">
        <w:t xml:space="preserve"> на (α</w:t>
      </w:r>
      <w:r w:rsidRPr="00C845A5">
        <w:rPr>
          <w:vertAlign w:val="subscript"/>
        </w:rPr>
        <w:t>2</w:t>
      </w:r>
      <w:r w:rsidRPr="00C845A5">
        <w:t>, δ</w:t>
      </w:r>
      <w:r w:rsidRPr="00C845A5">
        <w:rPr>
          <w:vertAlign w:val="subscript"/>
        </w:rPr>
        <w:t>2</w:t>
      </w:r>
      <w:r w:rsidRPr="00C845A5">
        <w:t xml:space="preserve">), </w:t>
      </w:r>
      <w:proofErr w:type="spellStart"/>
      <w:r w:rsidRPr="00C845A5">
        <w:t>компоненти</w:t>
      </w:r>
      <w:proofErr w:type="spellEnd"/>
      <w:r w:rsidRPr="00C845A5">
        <w:t xml:space="preserve"> </w:t>
      </w:r>
      <w:proofErr w:type="spellStart"/>
      <w:r w:rsidRPr="00C845A5">
        <w:t>власного</w:t>
      </w:r>
      <w:proofErr w:type="spellEnd"/>
      <w:r w:rsidRPr="00C845A5">
        <w:t xml:space="preserve"> </w:t>
      </w:r>
      <w:proofErr w:type="spellStart"/>
      <w:r w:rsidRPr="00C845A5">
        <w:t>руху</w:t>
      </w:r>
      <w:proofErr w:type="spellEnd"/>
      <w:r w:rsidRPr="00C845A5">
        <w:t xml:space="preserve"> </w:t>
      </w:r>
      <w:proofErr w:type="spellStart"/>
      <w:r w:rsidRPr="00C845A5">
        <w:t>можна</w:t>
      </w:r>
      <w:proofErr w:type="spellEnd"/>
      <w:r w:rsidRPr="00C845A5">
        <w:t xml:space="preserve"> </w:t>
      </w:r>
      <w:proofErr w:type="spellStart"/>
      <w:r w:rsidRPr="00C845A5">
        <w:t>обчислити</w:t>
      </w:r>
      <w:proofErr w:type="spellEnd"/>
      <w:r w:rsidRPr="00C845A5">
        <w:t xml:space="preserve"> за такими формулами:</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0"/>
      </w:tblGrid>
      <w:tr w:rsidR="00AF7A1E" w:rsidRPr="00AF7A1E" w:rsidTr="00AF7A1E">
        <w:trPr>
          <w:tblCellSpacing w:w="15" w:type="dxa"/>
        </w:trPr>
        <w:tc>
          <w:tcPr>
            <w:tcW w:w="0" w:type="auto"/>
            <w:vAlign w:val="center"/>
            <w:hideMark/>
          </w:tcPr>
          <w:p w:rsidR="00AF7A1E" w:rsidRPr="00AF7A1E" w:rsidRDefault="00AF7A1E" w:rsidP="00796D3C">
            <w:pPr>
              <w:spacing w:after="0"/>
              <w:jc w:val="right"/>
              <w:rPr>
                <w:rFonts w:ascii="Times New Roman" w:eastAsia="Times New Roman" w:hAnsi="Times New Roman" w:cs="Times New Roman"/>
                <w:sz w:val="24"/>
                <w:szCs w:val="24"/>
                <w:lang w:val="ru-RU" w:eastAsia="ru-RU"/>
              </w:rPr>
            </w:pPr>
            <w:r w:rsidRPr="00C845A5">
              <w:rPr>
                <w:rFonts w:ascii="Times New Roman" w:eastAsia="Times New Roman" w:hAnsi="Times New Roman" w:cs="Times New Roman"/>
                <w:noProof/>
                <w:sz w:val="24"/>
                <w:szCs w:val="24"/>
                <w:lang w:val="ru-RU" w:eastAsia="ru-RU"/>
              </w:rPr>
              <w:drawing>
                <wp:inline distT="0" distB="0" distL="0" distR="0" wp14:anchorId="1A8490A9" wp14:editId="6AAE56DE">
                  <wp:extent cx="1095375" cy="381000"/>
                  <wp:effectExtent l="0" t="0" r="9525" b="0"/>
                  <wp:docPr id="5" name="Рисунок 5" descr="\ \mu_{\alpha} = \frac {\alpha_2 - \alpha_1} {t_2 - t_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u_{\alpha} = \frac {\alpha_2 - \alpha_1} {t_2 - t_1}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p>
        </w:tc>
      </w:tr>
      <w:tr w:rsidR="00AF7A1E" w:rsidRPr="00AF7A1E" w:rsidTr="00AF7A1E">
        <w:trPr>
          <w:tblCellSpacing w:w="15" w:type="dxa"/>
        </w:trPr>
        <w:tc>
          <w:tcPr>
            <w:tcW w:w="0" w:type="auto"/>
            <w:vAlign w:val="center"/>
            <w:hideMark/>
          </w:tcPr>
          <w:p w:rsidR="00AF7A1E" w:rsidRPr="00AF7A1E" w:rsidRDefault="00AF7A1E" w:rsidP="00796D3C">
            <w:pPr>
              <w:spacing w:after="0"/>
              <w:jc w:val="right"/>
              <w:rPr>
                <w:rFonts w:ascii="Times New Roman" w:eastAsia="Times New Roman" w:hAnsi="Times New Roman" w:cs="Times New Roman"/>
                <w:sz w:val="24"/>
                <w:szCs w:val="24"/>
                <w:lang w:val="ru-RU" w:eastAsia="ru-RU"/>
              </w:rPr>
            </w:pPr>
            <w:r w:rsidRPr="00C845A5">
              <w:rPr>
                <w:rFonts w:ascii="Times New Roman" w:eastAsia="Times New Roman" w:hAnsi="Times New Roman" w:cs="Times New Roman"/>
                <w:noProof/>
                <w:sz w:val="24"/>
                <w:szCs w:val="24"/>
                <w:lang w:val="ru-RU" w:eastAsia="ru-RU"/>
              </w:rPr>
              <w:drawing>
                <wp:inline distT="0" distB="0" distL="0" distR="0" wp14:anchorId="3D477AAF" wp14:editId="7A3A64F6">
                  <wp:extent cx="1123950" cy="428625"/>
                  <wp:effectExtent l="0" t="0" r="0" b="9525"/>
                  <wp:docPr id="4" name="Рисунок 4" descr="\ \mu_{\delta}= \frac {\delta_2-\delta_1} {t_2 - t_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u_{\delta}= \frac {\delta_2-\delta_1} {t_2 - t_1}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p>
        </w:tc>
      </w:tr>
    </w:tbl>
    <w:p w:rsidR="00AF7A1E" w:rsidRPr="00C845A5" w:rsidRDefault="00AF7A1E" w:rsidP="00796D3C">
      <w:pPr>
        <w:spacing w:after="0"/>
        <w:rPr>
          <w:rFonts w:ascii="Times New Roman" w:hAnsi="Times New Roman" w:cs="Times New Roman"/>
          <w:lang w:val="uk-UA"/>
        </w:rPr>
      </w:pPr>
      <w:r w:rsidRPr="00C845A5">
        <w:rPr>
          <w:rFonts w:ascii="Times New Roman" w:hAnsi="Times New Roman" w:cs="Times New Roman"/>
          <w:lang w:val="uk-UA"/>
        </w:rPr>
        <w:t>2 крок</w:t>
      </w:r>
    </w:p>
    <w:p w:rsidR="00AF7A1E" w:rsidRPr="00C845A5" w:rsidRDefault="00C5008B" w:rsidP="00796D3C">
      <w:pPr>
        <w:spacing w:after="0"/>
        <w:rPr>
          <w:rFonts w:ascii="Times New Roman" w:hAnsi="Times New Roman" w:cs="Times New Roman"/>
          <w:lang w:val="uk-UA"/>
        </w:rPr>
      </w:pPr>
      <w:r w:rsidRPr="00C845A5">
        <w:rPr>
          <w:rFonts w:ascii="Times New Roman" w:hAnsi="Times New Roman" w:cs="Times New Roman"/>
          <w:lang w:val="uk-UA"/>
        </w:rPr>
        <w:t>Визначилась з об’єкта</w:t>
      </w:r>
      <w:r w:rsidR="00AF7A1E" w:rsidRPr="00C845A5">
        <w:rPr>
          <w:rFonts w:ascii="Times New Roman" w:hAnsi="Times New Roman" w:cs="Times New Roman"/>
          <w:lang w:val="uk-UA"/>
        </w:rPr>
        <w:t>м</w:t>
      </w:r>
      <w:r w:rsidRPr="00C845A5">
        <w:rPr>
          <w:rFonts w:ascii="Times New Roman" w:hAnsi="Times New Roman" w:cs="Times New Roman"/>
          <w:lang w:val="uk-UA"/>
        </w:rPr>
        <w:t>и</w:t>
      </w:r>
      <w:r w:rsidR="00AF7A1E" w:rsidRPr="00C845A5">
        <w:rPr>
          <w:rFonts w:ascii="Times New Roman" w:hAnsi="Times New Roman" w:cs="Times New Roman"/>
          <w:lang w:val="uk-UA"/>
        </w:rPr>
        <w:t xml:space="preserve"> дослідження – Велика Ведмедиця, зоря </w:t>
      </w:r>
      <w:proofErr w:type="spellStart"/>
      <w:r w:rsidR="00AF7A1E" w:rsidRPr="00C845A5">
        <w:rPr>
          <w:rFonts w:ascii="Times New Roman" w:hAnsi="Times New Roman" w:cs="Times New Roman"/>
          <w:lang w:val="uk-UA"/>
        </w:rPr>
        <w:t>Барнарда</w:t>
      </w:r>
      <w:proofErr w:type="spellEnd"/>
      <w:r w:rsidR="00AF7A1E" w:rsidRPr="00C845A5">
        <w:rPr>
          <w:rFonts w:ascii="Times New Roman" w:hAnsi="Times New Roman" w:cs="Times New Roman"/>
          <w:lang w:val="uk-UA"/>
        </w:rPr>
        <w:t>.</w:t>
      </w:r>
    </w:p>
    <w:p w:rsidR="00AF7A1E" w:rsidRPr="00C845A5" w:rsidRDefault="00C5008B" w:rsidP="00796D3C">
      <w:pPr>
        <w:spacing w:after="0"/>
        <w:rPr>
          <w:rFonts w:ascii="Times New Roman" w:hAnsi="Times New Roman" w:cs="Times New Roman"/>
          <w:lang w:val="uk-UA"/>
        </w:rPr>
      </w:pPr>
      <w:r w:rsidRPr="00C845A5">
        <w:rPr>
          <w:rFonts w:ascii="Times New Roman" w:hAnsi="Times New Roman" w:cs="Times New Roman"/>
          <w:lang w:val="uk-UA"/>
        </w:rPr>
        <w:t>3 крок</w:t>
      </w:r>
    </w:p>
    <w:p w:rsidR="00C5008B" w:rsidRPr="00C845A5" w:rsidRDefault="00C5008B" w:rsidP="00796D3C">
      <w:pPr>
        <w:spacing w:after="0"/>
        <w:rPr>
          <w:rFonts w:ascii="Times New Roman" w:hAnsi="Times New Roman" w:cs="Times New Roman"/>
          <w:lang w:val="uk-UA"/>
        </w:rPr>
      </w:pPr>
      <w:r w:rsidRPr="00C845A5">
        <w:rPr>
          <w:rFonts w:ascii="Times New Roman" w:hAnsi="Times New Roman" w:cs="Times New Roman"/>
          <w:lang w:val="uk-UA"/>
        </w:rPr>
        <w:t xml:space="preserve">Аналіз фотознімків з Інтернету. </w:t>
      </w:r>
    </w:p>
    <w:p w:rsidR="00C845A5" w:rsidRDefault="00C5008B" w:rsidP="00796D3C">
      <w:pPr>
        <w:spacing w:after="0"/>
        <w:rPr>
          <w:rFonts w:ascii="Times New Roman" w:hAnsi="Times New Roman" w:cs="Times New Roman"/>
          <w:lang w:val="uk-UA"/>
        </w:rPr>
      </w:pPr>
      <w:r w:rsidRPr="00C845A5">
        <w:rPr>
          <w:rFonts w:ascii="Times New Roman" w:hAnsi="Times New Roman" w:cs="Times New Roman"/>
          <w:b/>
          <w:lang w:val="uk-UA"/>
        </w:rPr>
        <w:t>Висновки:</w:t>
      </w:r>
      <w:r w:rsidRPr="00C845A5">
        <w:rPr>
          <w:rFonts w:ascii="Times New Roman" w:hAnsi="Times New Roman" w:cs="Times New Roman"/>
          <w:lang w:val="uk-UA"/>
        </w:rPr>
        <w:t xml:space="preserve"> Відомо, що Велика Ведмедиця змінює своє положення протягом ночі(мал.1). Я вирішила питання зміни форми сузір’я. Отже, за матеріалами з книг «Юний Астроном»  та «Зоряне небо України», автором якої є А. </w:t>
      </w:r>
      <w:proofErr w:type="spellStart"/>
      <w:r w:rsidRPr="00C845A5">
        <w:rPr>
          <w:rFonts w:ascii="Times New Roman" w:hAnsi="Times New Roman" w:cs="Times New Roman"/>
          <w:lang w:val="uk-UA"/>
        </w:rPr>
        <w:t>Климишин</w:t>
      </w:r>
      <w:proofErr w:type="spellEnd"/>
      <w:r w:rsidRPr="00C845A5">
        <w:rPr>
          <w:rFonts w:ascii="Times New Roman" w:hAnsi="Times New Roman" w:cs="Times New Roman"/>
          <w:lang w:val="uk-UA"/>
        </w:rPr>
        <w:t xml:space="preserve">, вдалося з’ясувати, що зірки – </w:t>
      </w:r>
      <w:proofErr w:type="spellStart"/>
      <w:r w:rsidRPr="00C845A5">
        <w:rPr>
          <w:rFonts w:ascii="Times New Roman" w:hAnsi="Times New Roman" w:cs="Times New Roman"/>
          <w:lang w:val="uk-UA"/>
        </w:rPr>
        <w:t>Дубхе</w:t>
      </w:r>
      <w:proofErr w:type="spellEnd"/>
      <w:r w:rsidRPr="00C845A5">
        <w:rPr>
          <w:rFonts w:ascii="Times New Roman" w:hAnsi="Times New Roman" w:cs="Times New Roman"/>
          <w:lang w:val="uk-UA"/>
        </w:rPr>
        <w:t xml:space="preserve">, </w:t>
      </w:r>
      <w:proofErr w:type="spellStart"/>
      <w:r w:rsidRPr="00C845A5">
        <w:rPr>
          <w:rFonts w:ascii="Times New Roman" w:hAnsi="Times New Roman" w:cs="Times New Roman"/>
          <w:lang w:val="uk-UA"/>
        </w:rPr>
        <w:t>Мерак</w:t>
      </w:r>
      <w:proofErr w:type="spellEnd"/>
      <w:r w:rsidRPr="00C845A5">
        <w:rPr>
          <w:rFonts w:ascii="Times New Roman" w:hAnsi="Times New Roman" w:cs="Times New Roman"/>
          <w:lang w:val="uk-UA"/>
        </w:rPr>
        <w:t xml:space="preserve">, </w:t>
      </w:r>
      <w:proofErr w:type="spellStart"/>
      <w:r w:rsidRPr="00C845A5">
        <w:rPr>
          <w:rFonts w:ascii="Times New Roman" w:hAnsi="Times New Roman" w:cs="Times New Roman"/>
          <w:lang w:val="uk-UA"/>
        </w:rPr>
        <w:t>Фекда</w:t>
      </w:r>
      <w:proofErr w:type="spellEnd"/>
      <w:r w:rsidRPr="00C845A5">
        <w:rPr>
          <w:rFonts w:ascii="Times New Roman" w:hAnsi="Times New Roman" w:cs="Times New Roman"/>
          <w:lang w:val="uk-UA"/>
        </w:rPr>
        <w:t xml:space="preserve">, </w:t>
      </w:r>
      <w:proofErr w:type="spellStart"/>
      <w:r w:rsidRPr="00C845A5">
        <w:rPr>
          <w:rFonts w:ascii="Times New Roman" w:hAnsi="Times New Roman" w:cs="Times New Roman"/>
          <w:lang w:val="uk-UA"/>
        </w:rPr>
        <w:t>Мегрез</w:t>
      </w:r>
      <w:proofErr w:type="spellEnd"/>
      <w:r w:rsidRPr="00C845A5">
        <w:rPr>
          <w:rFonts w:ascii="Times New Roman" w:hAnsi="Times New Roman" w:cs="Times New Roman"/>
          <w:lang w:val="uk-UA"/>
        </w:rPr>
        <w:t xml:space="preserve">, </w:t>
      </w:r>
      <w:proofErr w:type="spellStart"/>
      <w:r w:rsidRPr="00C845A5">
        <w:rPr>
          <w:rFonts w:ascii="Times New Roman" w:hAnsi="Times New Roman" w:cs="Times New Roman"/>
          <w:lang w:val="uk-UA"/>
        </w:rPr>
        <w:t>Аліот</w:t>
      </w:r>
      <w:proofErr w:type="spellEnd"/>
      <w:r w:rsidRPr="00C845A5">
        <w:rPr>
          <w:rFonts w:ascii="Times New Roman" w:hAnsi="Times New Roman" w:cs="Times New Roman"/>
          <w:lang w:val="uk-UA"/>
        </w:rPr>
        <w:t xml:space="preserve">, </w:t>
      </w:r>
      <w:proofErr w:type="spellStart"/>
      <w:r w:rsidRPr="00C845A5">
        <w:rPr>
          <w:rFonts w:ascii="Times New Roman" w:hAnsi="Times New Roman" w:cs="Times New Roman"/>
          <w:lang w:val="uk-UA"/>
        </w:rPr>
        <w:t>Мезар</w:t>
      </w:r>
      <w:proofErr w:type="spellEnd"/>
      <w:r w:rsidRPr="00C845A5">
        <w:rPr>
          <w:rFonts w:ascii="Times New Roman" w:hAnsi="Times New Roman" w:cs="Times New Roman"/>
          <w:lang w:val="uk-UA"/>
        </w:rPr>
        <w:t xml:space="preserve"> та </w:t>
      </w:r>
      <w:proofErr w:type="spellStart"/>
      <w:r w:rsidRPr="00C845A5">
        <w:rPr>
          <w:rFonts w:ascii="Times New Roman" w:hAnsi="Times New Roman" w:cs="Times New Roman"/>
          <w:lang w:val="uk-UA"/>
        </w:rPr>
        <w:t>Бенеташ</w:t>
      </w:r>
      <w:proofErr w:type="spellEnd"/>
      <w:r w:rsidR="00C845A5" w:rsidRPr="00C845A5">
        <w:rPr>
          <w:rFonts w:ascii="Times New Roman" w:hAnsi="Times New Roman" w:cs="Times New Roman"/>
          <w:lang w:val="uk-UA"/>
        </w:rPr>
        <w:t>, які належать сузір’ю,</w:t>
      </w:r>
      <w:r w:rsidRPr="00C845A5">
        <w:rPr>
          <w:rFonts w:ascii="Times New Roman" w:hAnsi="Times New Roman" w:cs="Times New Roman"/>
          <w:lang w:val="uk-UA"/>
        </w:rPr>
        <w:t xml:space="preserve"> мають свій власний рух,</w:t>
      </w:r>
      <w:r w:rsidR="00C845A5" w:rsidRPr="00C845A5">
        <w:rPr>
          <w:rFonts w:ascii="Times New Roman" w:hAnsi="Times New Roman" w:cs="Times New Roman"/>
          <w:lang w:val="uk-UA"/>
        </w:rPr>
        <w:t xml:space="preserve"> </w:t>
      </w:r>
      <w:r w:rsidRPr="00C845A5">
        <w:rPr>
          <w:rFonts w:ascii="Times New Roman" w:hAnsi="Times New Roman" w:cs="Times New Roman"/>
          <w:lang w:val="uk-UA"/>
        </w:rPr>
        <w:t xml:space="preserve"> що спричинює зміну форми Великої Ведмедиці.</w:t>
      </w:r>
      <w:r w:rsidR="00C845A5" w:rsidRPr="00C845A5">
        <w:rPr>
          <w:rFonts w:ascii="Times New Roman" w:hAnsi="Times New Roman" w:cs="Times New Roman"/>
          <w:lang w:val="uk-UA"/>
        </w:rPr>
        <w:t xml:space="preserve">(мал.2)Також, за, на сьогоднішній день, відомими даними: зоря </w:t>
      </w:r>
      <w:proofErr w:type="spellStart"/>
      <w:r w:rsidR="00C845A5" w:rsidRPr="00C845A5">
        <w:rPr>
          <w:rFonts w:ascii="Times New Roman" w:hAnsi="Times New Roman" w:cs="Times New Roman"/>
          <w:lang w:val="uk-UA"/>
        </w:rPr>
        <w:t>Барнарда</w:t>
      </w:r>
      <w:proofErr w:type="spellEnd"/>
      <w:r w:rsidR="00C845A5" w:rsidRPr="00C845A5">
        <w:rPr>
          <w:rFonts w:ascii="Times New Roman" w:hAnsi="Times New Roman" w:cs="Times New Roman"/>
          <w:lang w:val="uk-UA"/>
        </w:rPr>
        <w:t xml:space="preserve"> має найбільший власний рух серед усіх зір (</w:t>
      </w:r>
      <w:r w:rsidR="00C845A5" w:rsidRPr="00C845A5">
        <w:rPr>
          <w:rFonts w:ascii="Times New Roman" w:hAnsi="Times New Roman" w:cs="Times New Roman"/>
          <w:lang w:val="uk-UA"/>
        </w:rPr>
        <w:t>10,3" на рік)</w:t>
      </w:r>
      <w:r w:rsidR="00C845A5" w:rsidRPr="00C845A5">
        <w:rPr>
          <w:rFonts w:ascii="Times New Roman" w:hAnsi="Times New Roman" w:cs="Times New Roman"/>
          <w:lang w:val="uk-UA"/>
        </w:rPr>
        <w:t xml:space="preserve">. </w:t>
      </w:r>
      <w:r w:rsidR="00C845A5" w:rsidRPr="00C845A5">
        <w:rPr>
          <w:rFonts w:ascii="Times New Roman" w:hAnsi="Times New Roman" w:cs="Times New Roman"/>
          <w:lang w:val="uk-UA"/>
        </w:rPr>
        <w:t>Її поперечна швидкість відносно Сонця становить близько 90</w:t>
      </w:r>
      <w:r w:rsidR="00C845A5" w:rsidRPr="00C845A5">
        <w:rPr>
          <w:rFonts w:ascii="Times New Roman" w:hAnsi="Times New Roman" w:cs="Times New Roman"/>
        </w:rPr>
        <w:t> </w:t>
      </w:r>
      <w:r w:rsidR="00C845A5" w:rsidRPr="00C845A5">
        <w:rPr>
          <w:rFonts w:ascii="Times New Roman" w:hAnsi="Times New Roman" w:cs="Times New Roman"/>
          <w:lang w:val="uk-UA"/>
        </w:rPr>
        <w:t>км/с, а враховуючи радіальну складову (107</w:t>
      </w:r>
      <w:r w:rsidR="00C845A5" w:rsidRPr="00C845A5">
        <w:rPr>
          <w:rFonts w:ascii="Times New Roman" w:hAnsi="Times New Roman" w:cs="Times New Roman"/>
        </w:rPr>
        <w:t> </w:t>
      </w:r>
      <w:r w:rsidR="00C845A5" w:rsidRPr="00C845A5">
        <w:rPr>
          <w:rFonts w:ascii="Times New Roman" w:hAnsi="Times New Roman" w:cs="Times New Roman"/>
          <w:lang w:val="uk-UA"/>
        </w:rPr>
        <w:t>км/с), повна відносна швидкість становить 140</w:t>
      </w:r>
      <w:r w:rsidR="00C845A5" w:rsidRPr="00C845A5">
        <w:rPr>
          <w:rFonts w:ascii="Times New Roman" w:hAnsi="Times New Roman" w:cs="Times New Roman"/>
        </w:rPr>
        <w:t> </w:t>
      </w:r>
      <w:r w:rsidR="00C845A5" w:rsidRPr="00C845A5">
        <w:rPr>
          <w:rFonts w:ascii="Times New Roman" w:hAnsi="Times New Roman" w:cs="Times New Roman"/>
          <w:lang w:val="uk-UA"/>
        </w:rPr>
        <w:t>км/с.</w:t>
      </w:r>
      <w:r w:rsidR="00C845A5" w:rsidRPr="00C845A5">
        <w:rPr>
          <w:rFonts w:ascii="Times New Roman" w:hAnsi="Times New Roman" w:cs="Times New Roman"/>
          <w:lang w:val="uk-UA"/>
        </w:rPr>
        <w:t xml:space="preserve"> (мал. </w:t>
      </w:r>
      <w:r w:rsidR="00C845A5">
        <w:rPr>
          <w:rFonts w:ascii="Times New Roman" w:hAnsi="Times New Roman" w:cs="Times New Roman"/>
          <w:lang w:val="uk-UA"/>
        </w:rPr>
        <w:t>3)</w:t>
      </w:r>
    </w:p>
    <w:p w:rsidR="00C845A5" w:rsidRPr="00C845A5" w:rsidRDefault="00C845A5" w:rsidP="00796D3C">
      <w:pPr>
        <w:spacing w:after="0"/>
        <w:rPr>
          <w:rFonts w:ascii="Times New Roman" w:hAnsi="Times New Roman" w:cs="Times New Roman"/>
          <w:lang w:val="uk-UA"/>
        </w:rPr>
      </w:pPr>
      <w:r w:rsidRPr="00C845A5">
        <w:rPr>
          <w:rFonts w:ascii="Times New Roman" w:hAnsi="Times New Roman" w:cs="Times New Roman"/>
          <w:lang w:val="uk-UA"/>
        </w:rPr>
        <w:t xml:space="preserve">Я прийшла до висновку, що кожній зірці властивий свій власний рух, тому зміна нашого неба через кілька тисячоліть неминуча. Навряд чи майбутнє людство впізнає небо за фотознімками нашого часу.  Картина небес буде зовсім інша, тому, я вважаю, що зараз треба вивчати цю тему більш поглиблено заради того, щоб майбутні покоління змогли прогнозувати рухи небесних тіл. </w:t>
      </w:r>
    </w:p>
    <w:p w:rsidR="00A71802" w:rsidRDefault="00A71802" w:rsidP="00A71802">
      <w:pPr>
        <w:spacing w:after="0"/>
        <w:jc w:val="right"/>
        <w:rPr>
          <w:rFonts w:ascii="Times New Roman" w:hAnsi="Times New Roman" w:cs="Times New Roman"/>
          <w:lang w:val="uk-UA"/>
        </w:rPr>
      </w:pPr>
    </w:p>
    <w:p w:rsidR="00A71802" w:rsidRDefault="00A71802" w:rsidP="00A71802">
      <w:pPr>
        <w:spacing w:after="0"/>
        <w:jc w:val="right"/>
        <w:rPr>
          <w:rFonts w:ascii="Times New Roman" w:hAnsi="Times New Roman" w:cs="Times New Roman"/>
          <w:lang w:val="uk-UA"/>
        </w:rPr>
      </w:pPr>
      <w:r>
        <w:rPr>
          <w:rFonts w:ascii="Times New Roman" w:hAnsi="Times New Roman" w:cs="Times New Roman"/>
          <w:lang w:val="uk-UA"/>
        </w:rPr>
        <w:t>Роботу виконала:</w:t>
      </w:r>
      <w:bookmarkStart w:id="0" w:name="_GoBack"/>
      <w:bookmarkEnd w:id="0"/>
    </w:p>
    <w:p w:rsidR="00A71802" w:rsidRDefault="00A71802" w:rsidP="00A71802">
      <w:pPr>
        <w:spacing w:after="0"/>
        <w:jc w:val="right"/>
        <w:rPr>
          <w:rFonts w:ascii="Times New Roman" w:hAnsi="Times New Roman" w:cs="Times New Roman"/>
          <w:lang w:val="uk-UA"/>
        </w:rPr>
      </w:pPr>
      <w:proofErr w:type="spellStart"/>
      <w:r>
        <w:rPr>
          <w:rFonts w:ascii="Times New Roman" w:hAnsi="Times New Roman" w:cs="Times New Roman"/>
          <w:lang w:val="uk-UA"/>
        </w:rPr>
        <w:t>Мощенко</w:t>
      </w:r>
      <w:proofErr w:type="spellEnd"/>
      <w:r>
        <w:rPr>
          <w:rFonts w:ascii="Times New Roman" w:hAnsi="Times New Roman" w:cs="Times New Roman"/>
          <w:lang w:val="uk-UA"/>
        </w:rPr>
        <w:t xml:space="preserve"> Богдана Сергіївна</w:t>
      </w:r>
    </w:p>
    <w:p w:rsidR="00A71802" w:rsidRDefault="00A71802" w:rsidP="00A71802">
      <w:pPr>
        <w:spacing w:after="0"/>
        <w:jc w:val="right"/>
        <w:rPr>
          <w:rFonts w:ascii="Times New Roman" w:hAnsi="Times New Roman" w:cs="Times New Roman"/>
          <w:lang w:val="uk-UA"/>
        </w:rPr>
      </w:pPr>
      <w:r>
        <w:rPr>
          <w:rFonts w:ascii="Times New Roman" w:hAnsi="Times New Roman" w:cs="Times New Roman"/>
          <w:lang w:val="uk-UA"/>
        </w:rPr>
        <w:t>Учениця 10 класу</w:t>
      </w:r>
    </w:p>
    <w:p w:rsidR="00A71802" w:rsidRDefault="00A71802" w:rsidP="00A71802">
      <w:pPr>
        <w:spacing w:after="0"/>
        <w:jc w:val="right"/>
        <w:rPr>
          <w:rFonts w:ascii="Times New Roman" w:hAnsi="Times New Roman" w:cs="Times New Roman"/>
          <w:lang w:val="uk-UA"/>
        </w:rPr>
      </w:pPr>
      <w:proofErr w:type="spellStart"/>
      <w:r>
        <w:rPr>
          <w:rFonts w:ascii="Times New Roman" w:hAnsi="Times New Roman" w:cs="Times New Roman"/>
          <w:lang w:val="uk-UA"/>
        </w:rPr>
        <w:t>Ірпінського</w:t>
      </w:r>
      <w:proofErr w:type="spellEnd"/>
      <w:r>
        <w:rPr>
          <w:rFonts w:ascii="Times New Roman" w:hAnsi="Times New Roman" w:cs="Times New Roman"/>
          <w:lang w:val="uk-UA"/>
        </w:rPr>
        <w:t xml:space="preserve"> навчально-виховного об’єднання «Освіта»</w:t>
      </w:r>
    </w:p>
    <w:p w:rsidR="00A71802" w:rsidRDefault="00A71802" w:rsidP="00A71802">
      <w:pPr>
        <w:spacing w:after="0"/>
        <w:jc w:val="right"/>
        <w:rPr>
          <w:rFonts w:ascii="Times New Roman" w:hAnsi="Times New Roman" w:cs="Times New Roman"/>
          <w:lang w:val="uk-UA"/>
        </w:rPr>
      </w:pPr>
      <w:r>
        <w:rPr>
          <w:rFonts w:ascii="Times New Roman" w:hAnsi="Times New Roman" w:cs="Times New Roman"/>
          <w:lang w:val="uk-UA"/>
        </w:rPr>
        <w:t>Науковий керівник: Степова Ніна Олексіївна</w:t>
      </w:r>
    </w:p>
    <w:p w:rsidR="00A71802" w:rsidRDefault="00A71802" w:rsidP="00A71802">
      <w:pPr>
        <w:spacing w:after="0"/>
        <w:jc w:val="right"/>
        <w:rPr>
          <w:rFonts w:ascii="Times New Roman" w:hAnsi="Times New Roman" w:cs="Times New Roman"/>
          <w:lang w:val="uk-UA"/>
        </w:rPr>
      </w:pPr>
      <w:r>
        <w:rPr>
          <w:rFonts w:ascii="Times New Roman" w:hAnsi="Times New Roman" w:cs="Times New Roman"/>
          <w:lang w:val="uk-UA"/>
        </w:rPr>
        <w:t xml:space="preserve">Вчитель фізики та астрономії </w:t>
      </w:r>
    </w:p>
    <w:p w:rsidR="00A71802" w:rsidRPr="00A71802" w:rsidRDefault="00A71802" w:rsidP="00A71802">
      <w:pPr>
        <w:spacing w:after="0"/>
        <w:jc w:val="right"/>
        <w:rPr>
          <w:rFonts w:ascii="Times New Roman" w:hAnsi="Times New Roman" w:cs="Times New Roman"/>
          <w:lang w:val="uk-UA"/>
        </w:rPr>
      </w:pPr>
      <w:proofErr w:type="spellStart"/>
      <w:r>
        <w:rPr>
          <w:rFonts w:ascii="Times New Roman" w:hAnsi="Times New Roman" w:cs="Times New Roman"/>
          <w:lang w:val="uk-UA"/>
        </w:rPr>
        <w:t>Ірпінського</w:t>
      </w:r>
      <w:proofErr w:type="spellEnd"/>
      <w:r>
        <w:rPr>
          <w:rFonts w:ascii="Times New Roman" w:hAnsi="Times New Roman" w:cs="Times New Roman"/>
          <w:lang w:val="uk-UA"/>
        </w:rPr>
        <w:t xml:space="preserve"> навчально-виховного об</w:t>
      </w:r>
      <w:r w:rsidRPr="00A71802">
        <w:rPr>
          <w:rFonts w:ascii="Times New Roman" w:hAnsi="Times New Roman" w:cs="Times New Roman"/>
          <w:lang w:val="ru-RU"/>
        </w:rPr>
        <w:t>’</w:t>
      </w:r>
      <w:r>
        <w:rPr>
          <w:rFonts w:ascii="Times New Roman" w:hAnsi="Times New Roman" w:cs="Times New Roman"/>
          <w:lang w:val="uk-UA"/>
        </w:rPr>
        <w:t>єднання «Освіта</w:t>
      </w:r>
    </w:p>
    <w:sectPr w:rsidR="00A71802" w:rsidRPr="00A71802" w:rsidSect="00A7180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ED"/>
    <w:rsid w:val="00263355"/>
    <w:rsid w:val="00796D3C"/>
    <w:rsid w:val="007E1D02"/>
    <w:rsid w:val="0097493E"/>
    <w:rsid w:val="00A71802"/>
    <w:rsid w:val="00AF7A1E"/>
    <w:rsid w:val="00B720A5"/>
    <w:rsid w:val="00C5008B"/>
    <w:rsid w:val="00C83A54"/>
    <w:rsid w:val="00C845A5"/>
    <w:rsid w:val="00E4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A1E"/>
    <w:rPr>
      <w:color w:val="0000FF"/>
      <w:u w:val="single"/>
    </w:rPr>
  </w:style>
  <w:style w:type="paragraph" w:styleId="a4">
    <w:name w:val="Balloon Text"/>
    <w:basedOn w:val="a"/>
    <w:link w:val="a5"/>
    <w:uiPriority w:val="99"/>
    <w:semiHidden/>
    <w:unhideWhenUsed/>
    <w:rsid w:val="00AF7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A1E"/>
    <w:rPr>
      <w:rFonts w:ascii="Tahoma" w:hAnsi="Tahoma" w:cs="Tahoma"/>
      <w:sz w:val="16"/>
      <w:szCs w:val="16"/>
      <w:lang w:val="fr-FR"/>
    </w:rPr>
  </w:style>
  <w:style w:type="paragraph" w:styleId="a6">
    <w:name w:val="Normal (Web)"/>
    <w:basedOn w:val="a"/>
    <w:uiPriority w:val="99"/>
    <w:semiHidden/>
    <w:unhideWhenUsed/>
    <w:rsid w:val="00AF7A1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A1E"/>
    <w:rPr>
      <w:color w:val="0000FF"/>
      <w:u w:val="single"/>
    </w:rPr>
  </w:style>
  <w:style w:type="paragraph" w:styleId="a4">
    <w:name w:val="Balloon Text"/>
    <w:basedOn w:val="a"/>
    <w:link w:val="a5"/>
    <w:uiPriority w:val="99"/>
    <w:semiHidden/>
    <w:unhideWhenUsed/>
    <w:rsid w:val="00AF7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A1E"/>
    <w:rPr>
      <w:rFonts w:ascii="Tahoma" w:hAnsi="Tahoma" w:cs="Tahoma"/>
      <w:sz w:val="16"/>
      <w:szCs w:val="16"/>
      <w:lang w:val="fr-FR"/>
    </w:rPr>
  </w:style>
  <w:style w:type="paragraph" w:styleId="a6">
    <w:name w:val="Normal (Web)"/>
    <w:basedOn w:val="a"/>
    <w:uiPriority w:val="99"/>
    <w:semiHidden/>
    <w:unhideWhenUsed/>
    <w:rsid w:val="00AF7A1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922">
      <w:bodyDiv w:val="1"/>
      <w:marLeft w:val="0"/>
      <w:marRight w:val="0"/>
      <w:marTop w:val="0"/>
      <w:marBottom w:val="0"/>
      <w:divBdr>
        <w:top w:val="none" w:sz="0" w:space="0" w:color="auto"/>
        <w:left w:val="none" w:sz="0" w:space="0" w:color="auto"/>
        <w:bottom w:val="none" w:sz="0" w:space="0" w:color="auto"/>
        <w:right w:val="none" w:sz="0" w:space="0" w:color="auto"/>
      </w:divBdr>
    </w:div>
    <w:div w:id="7444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wikipedia.org/wiki/%D0%A1%D0%BE%D0%BD%D1%8F%D1%87%D0%BD%D0%B0_%D1%81%D0%B8%D1%81%D1%82%D0%B5%D0%BC%D0%B0" TargetMode="External"/><Relationship Id="rId11" Type="http://schemas.openxmlformats.org/officeDocument/2006/relationships/image" Target="media/image5.png"/><Relationship Id="rId5" Type="http://schemas.openxmlformats.org/officeDocument/2006/relationships/hyperlink" Target="http://uk.wikipedia.org/wiki/%D0%9D%D0%B5%D0%B1%D0%B5%D1%81%D0%BD%D0%B0_%D1%81%D1%84%D0%B5%D1%80%D0%B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5</cp:revision>
  <dcterms:created xsi:type="dcterms:W3CDTF">2014-04-09T16:00:00Z</dcterms:created>
  <dcterms:modified xsi:type="dcterms:W3CDTF">2014-04-10T13:52:00Z</dcterms:modified>
</cp:coreProperties>
</file>