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C5" w:rsidRPr="00A324F1" w:rsidRDefault="001C35BC" w:rsidP="00DD4B8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Тези проекту </w:t>
      </w:r>
    </w:p>
    <w:p w:rsidR="009D6FC5" w:rsidRPr="00A324F1" w:rsidRDefault="001C35BC" w:rsidP="00DD4B8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 xml:space="preserve">«Історичне підґрунтя творчості Т.Г. Шевченка </w:t>
      </w:r>
    </w:p>
    <w:p w:rsidR="009D6FC5" w:rsidRPr="009D6FC5" w:rsidRDefault="001C35BC" w:rsidP="00DD4B8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>в контексті аналізу</w:t>
      </w:r>
      <w:r w:rsidR="009D6FC5" w:rsidRPr="009D6F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 xml:space="preserve">поеми-містерії «Великий льох» </w:t>
      </w:r>
    </w:p>
    <w:p w:rsidR="009D6FC5" w:rsidRPr="00A324F1" w:rsidRDefault="001C35BC" w:rsidP="00DD4B8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FC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Хаярової Карини Сергіївни</w:t>
      </w:r>
      <w:r w:rsidRPr="009D6F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1C35BC" w:rsidRPr="000B6CAD" w:rsidRDefault="001C35BC" w:rsidP="00DD4B8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учениці 8 класу Конотопської </w:t>
      </w:r>
      <w:r w:rsidR="001B3B17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СШ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№3</w:t>
      </w:r>
      <w:r w:rsidR="00AC43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; тел.0671583611; </w:t>
      </w:r>
      <w:r w:rsidR="00AC43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boba</w:t>
      </w:r>
      <w:r w:rsidR="00AC43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-</w:t>
      </w:r>
      <w:r w:rsidR="00AC43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s</w:t>
      </w:r>
      <w:r w:rsidR="00AC43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@</w:t>
      </w:r>
      <w:r w:rsidR="00AC43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mail</w:t>
      </w:r>
      <w:r w:rsidR="00AC43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  <w:r w:rsidR="00AC43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ru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</w:p>
    <w:p w:rsidR="00A324F1" w:rsidRDefault="00A324F1" w:rsidP="00DD4B8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Наукові</w:t>
      </w:r>
      <w:r w:rsidR="001C35B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керівник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и</w:t>
      </w:r>
      <w:r w:rsidR="001C35B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: </w:t>
      </w:r>
      <w:r w:rsidR="001C35BC" w:rsidRPr="009D6FC5">
        <w:rPr>
          <w:rFonts w:ascii="Times New Roman" w:hAnsi="Times New Roman" w:cs="Times New Roman"/>
          <w:b/>
          <w:sz w:val="28"/>
          <w:szCs w:val="27"/>
          <w:shd w:val="clear" w:color="auto" w:fill="FFFFFF"/>
          <w:lang w:val="uk-UA"/>
        </w:rPr>
        <w:t>Олех Анатолій Петрович</w:t>
      </w:r>
      <w:r w:rsidR="001C35B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</w:t>
      </w:r>
      <w:r w:rsidRPr="00A324F1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Олех Лідія Миколаївна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, </w:t>
      </w:r>
    </w:p>
    <w:p w:rsidR="001C35BC" w:rsidRPr="000B6CAD" w:rsidRDefault="00AF201F" w:rsidP="00DD4B8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вчител</w:t>
      </w:r>
      <w:r w:rsidR="00A324F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і </w:t>
      </w:r>
      <w:r w:rsidR="00AC43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Конотопської СШ №3</w:t>
      </w:r>
    </w:p>
    <w:p w:rsidR="001C35BC" w:rsidRPr="000B6CAD" w:rsidRDefault="001C35BC" w:rsidP="001C35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</w:p>
    <w:p w:rsidR="00ED5FEF" w:rsidRPr="000B6CAD" w:rsidRDefault="00ED5FEF" w:rsidP="00862B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 xml:space="preserve">Актуальність дослідження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пов’язана з вшануванням пам’яті видатного сина украї</w:t>
      </w:r>
      <w:r w:rsidR="006A26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нського народу – Т. Г. Шевченка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6A26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 нагоди 200-річчя з дня його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народження.</w:t>
      </w:r>
    </w:p>
    <w:p w:rsidR="00EB5983" w:rsidRPr="000B6CAD" w:rsidRDefault="00EB5983" w:rsidP="00862B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>Мета дослідження: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проаналізувати поему-містерію Т. Г. Шевченка «Великий льох» через зіставлення </w:t>
      </w:r>
      <w:r w:rsidR="007D064F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описаних подій,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 реальними історичними фактами, пов’язаними з цими подіями.</w:t>
      </w:r>
    </w:p>
    <w:p w:rsidR="00EB5983" w:rsidRPr="000B6CAD" w:rsidRDefault="00EB5983" w:rsidP="00926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>Завдання дослідження:</w:t>
      </w:r>
      <w:r w:rsidR="00926117"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 xml:space="preserve"> </w:t>
      </w:r>
      <w:r w:rsidR="00926117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з’ясувати погляди Т. Г. Шевченка щодо описуваних ним подій; знайти розбіжності між описаними подіями у творі </w:t>
      </w:r>
      <w:r w:rsidR="006A26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й дійсними історичними реаліями</w:t>
      </w:r>
      <w:r w:rsidR="00926117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; розширити історико-аналітичний кругозір учнівської молоді; розкрити виховне значення творчості поета</w:t>
      </w:r>
      <w:r w:rsidR="006A26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;</w:t>
      </w:r>
      <w:r w:rsidR="00926117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; узагальнити та систематизувати досліджуваний матеріал у формі презентації.</w:t>
      </w:r>
    </w:p>
    <w:p w:rsidR="00B35903" w:rsidRPr="000B6CAD" w:rsidRDefault="00B35903" w:rsidP="007D0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>Методи дослідження:</w:t>
      </w:r>
      <w:r w:rsidR="007D064F"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 xml:space="preserve"> </w:t>
      </w:r>
      <w:r w:rsidR="007D064F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аналіз літературних джерел; порівняльний аналіз; описовий метод; систе</w:t>
      </w:r>
      <w:r w:rsidR="006A26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мний підхід</w:t>
      </w:r>
      <w:r w:rsidR="007D064F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; метод с</w:t>
      </w:r>
      <w:r w:rsidR="00AF201F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постереження та збирання фактів.</w:t>
      </w:r>
      <w:r w:rsidR="007D064F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</w:p>
    <w:p w:rsidR="004248D1" w:rsidRPr="000B6CAD" w:rsidRDefault="00B35903" w:rsidP="00862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>Наукова новизна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одержаних результатів полягає в тому</w:t>
      </w:r>
      <w:r w:rsidR="00AA380D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 що</w:t>
      </w:r>
      <w:r w:rsidR="004248D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проведено ретельний порівняльний аналіз описуваних подій </w:t>
      </w:r>
      <w:r w:rsidR="006A26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у поемі </w:t>
      </w:r>
      <w:r w:rsidR="004248D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з дійсними історичними фактами та знайдено історичні неточності. Частина наукових положень та висновків отримано автором самостійно.</w:t>
      </w:r>
    </w:p>
    <w:p w:rsidR="004248D1" w:rsidRPr="000B6CAD" w:rsidRDefault="004248D1" w:rsidP="007D5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>Практична значущість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результатів дослідження полягає в можливості їх</w:t>
      </w:r>
      <w:r w:rsidR="003F678A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використання на уроках історії та літератури;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на заняттях гуртків з культурології,</w:t>
      </w:r>
      <w:r w:rsidR="003F678A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мистецтвознавства, етнографії;</w:t>
      </w:r>
      <w:r w:rsidR="007D5B1A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всіма шанувальниками творчості  Шевченка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7D5B1A" w:rsidRPr="000B6CAD" w:rsidRDefault="007D5B1A" w:rsidP="007D5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У тексті поеми нами відзнайдено ряд іст</w:t>
      </w:r>
      <w:r w:rsidR="00DD4B8B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оричних розбіжностей, а саме</w:t>
      </w:r>
      <w:r w:rsidR="00EC7B0B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: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</w:p>
    <w:p w:rsidR="007D5B1A" w:rsidRPr="000B6CAD" w:rsidRDefault="007D5B1A" w:rsidP="007D5B1A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sectPr w:rsidR="007D5B1A" w:rsidRPr="000B6CAD" w:rsidSect="00DA68A0">
          <w:headerReference w:type="default" r:id="rId8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BF1221" w:rsidRPr="000B6CAD" w:rsidRDefault="00BF1221" w:rsidP="00DD4B8B">
      <w:pPr>
        <w:spacing w:after="0" w:line="240" w:lineRule="auto"/>
        <w:ind w:right="-144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lastRenderedPageBreak/>
        <w:t>І з Юрусем гетьманенком</w:t>
      </w:r>
    </w:p>
    <w:p w:rsidR="00BF1221" w:rsidRPr="000B6CAD" w:rsidRDefault="00BF1221" w:rsidP="00DD4B8B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У піжмурки граєм</w:t>
      </w:r>
      <w:r w:rsidR="00064436"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.</w:t>
      </w:r>
    </w:p>
    <w:p w:rsidR="00AF201F" w:rsidRPr="000B6CAD" w:rsidRDefault="00AF201F" w:rsidP="00DD4B8B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А гетьманша…</w:t>
      </w:r>
      <w:r w:rsidR="00BF1221"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 xml:space="preserve"> </w:t>
      </w:r>
    </w:p>
    <w:p w:rsidR="007D5B1A" w:rsidRPr="000B6CAD" w:rsidRDefault="00BF1221" w:rsidP="00DD4B8B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Та й кликне в будинок…</w:t>
      </w:r>
    </w:p>
    <w:p w:rsidR="00BF1221" w:rsidRPr="000B6CAD" w:rsidRDefault="007D5B1A" w:rsidP="000B6CAD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lastRenderedPageBreak/>
        <w:t xml:space="preserve">  </w:t>
      </w:r>
      <w:r w:rsidR="00EC7B0B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ab/>
      </w:r>
      <w:r w:rsidR="00EC7B0B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ab/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</w:t>
      </w:r>
      <w:r w:rsidR="009C1922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асправді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перша дружина гетьмана</w:t>
      </w:r>
      <w:r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hyperlink r:id="rId9" w:tooltip="Ганна Сомківна" w:history="1">
        <w:r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Ганна Сомківна</w:t>
        </w:r>
      </w:hyperlink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</w:t>
      </w:r>
      <w:r w:rsidR="00FC63AF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загинула 1647 </w:t>
      </w:r>
      <w:r w:rsidR="006A26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року під час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нападу </w:t>
      </w:r>
      <w:r w:rsidR="00607835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</w:t>
      </w:r>
      <w:r w:rsidR="006A267C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  <w:r w:rsidR="00607835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Чаплинського, і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 скоріш за все, вже не могла фізично наглядати за  сином Юрієм, який став гетьман</w:t>
      </w:r>
      <w:r w:rsidR="00607835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ом через 10 років після смерті 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матері у віці 16 років.</w:t>
      </w:r>
    </w:p>
    <w:p w:rsidR="007D5B1A" w:rsidRPr="000B6CAD" w:rsidRDefault="007D5B1A" w:rsidP="00DD4B8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sectPr w:rsidR="007D5B1A" w:rsidRPr="000B6CAD" w:rsidSect="007D5B1A">
          <w:type w:val="continuous"/>
          <w:pgSz w:w="11906" w:h="16838"/>
          <w:pgMar w:top="567" w:right="851" w:bottom="851" w:left="851" w:header="709" w:footer="709" w:gutter="0"/>
          <w:cols w:num="2" w:space="2" w:equalWidth="0">
            <w:col w:w="2975" w:space="2"/>
            <w:col w:w="7227"/>
          </w:cols>
          <w:docGrid w:linePitch="360"/>
        </w:sectPr>
      </w:pPr>
    </w:p>
    <w:p w:rsidR="00FC63AF" w:rsidRPr="000B6CAD" w:rsidRDefault="00BF1221" w:rsidP="00DD4B8B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lastRenderedPageBreak/>
        <w:t>Вранці-рано,</w:t>
      </w:r>
    </w:p>
    <w:p w:rsidR="00BF1221" w:rsidRPr="000B6CAD" w:rsidRDefault="00BF1221" w:rsidP="00DD4B8B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 xml:space="preserve"> в пилипівку,</w:t>
      </w:r>
      <w:r w:rsidRPr="000B6CAD">
        <w:rPr>
          <w:rFonts w:ascii="Times New Roman" w:hAnsi="Times New Roman" w:cs="Times New Roman"/>
          <w:b/>
          <w:i/>
          <w:sz w:val="27"/>
          <w:szCs w:val="27"/>
          <w:lang w:val="uk-UA"/>
        </w:rPr>
        <w:br/>
      </w: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>Якраз у неділю…</w:t>
      </w:r>
    </w:p>
    <w:p w:rsidR="00EC7B0B" w:rsidRPr="000B6CAD" w:rsidRDefault="00AF201F" w:rsidP="00DD4B8B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 xml:space="preserve">Він їхав в </w:t>
      </w:r>
      <w:r w:rsidR="00BF1221"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>Переяслав</w:t>
      </w:r>
      <w:r w:rsidRPr="000B6CAD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>Москві присягати!..</w:t>
      </w:r>
    </w:p>
    <w:p w:rsidR="00BF1221" w:rsidRPr="000B6CAD" w:rsidRDefault="00EC7B0B" w:rsidP="00DD4B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lastRenderedPageBreak/>
        <w:t xml:space="preserve">Насправді Б. Хмельницький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8 січня 1654 року на раді в Переяславі 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присягнув із старшиною на вірність російському цареві Олексію, а це</w:t>
      </w:r>
      <w:r w:rsidR="003F678A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відбулося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уже після пилипівки, бо пилипівський піст дотриму</w:t>
      </w:r>
      <w:r w:rsidR="000B74C2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вав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ся </w:t>
      </w:r>
      <w:r w:rsid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              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з</w:t>
      </w:r>
      <w:r w:rsidR="00BF1221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r w:rsidR="00BF1221" w:rsidRPr="000B6CAD">
        <w:rPr>
          <w:rFonts w:ascii="Times New Roman" w:hAnsi="Times New Roman" w:cs="Times New Roman"/>
          <w:sz w:val="27"/>
          <w:szCs w:val="27"/>
          <w:lang w:val="uk-UA"/>
        </w:rPr>
        <w:t>15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hyperlink r:id="rId10" w:tooltip="28 листопада" w:history="1">
        <w:r w:rsidR="00BF1221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 xml:space="preserve"> листопада</w:t>
        </w:r>
      </w:hyperlink>
      <w:r w:rsidR="00BF1221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по </w:t>
      </w:r>
      <w:r w:rsidR="00BF1221" w:rsidRPr="000B6CAD">
        <w:rPr>
          <w:rFonts w:ascii="Times New Roman" w:hAnsi="Times New Roman" w:cs="Times New Roman"/>
          <w:sz w:val="27"/>
          <w:szCs w:val="27"/>
          <w:lang w:val="uk-UA"/>
        </w:rPr>
        <w:t>24 грудня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EC7B0B" w:rsidRPr="000B6CAD" w:rsidRDefault="00EC7B0B" w:rsidP="00DD4B8B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sectPr w:rsidR="00EC7B0B" w:rsidRPr="000B6CAD" w:rsidSect="00AF201F">
          <w:type w:val="continuous"/>
          <w:pgSz w:w="11906" w:h="16838"/>
          <w:pgMar w:top="567" w:right="851" w:bottom="851" w:left="851" w:header="709" w:footer="709" w:gutter="0"/>
          <w:cols w:num="2" w:space="0" w:equalWidth="0">
            <w:col w:w="3402" w:space="283"/>
            <w:col w:w="6519"/>
          </w:cols>
          <w:docGrid w:linePitch="360"/>
        </w:sectPr>
      </w:pPr>
    </w:p>
    <w:p w:rsidR="000B74C2" w:rsidRPr="000B6CAD" w:rsidRDefault="00BF1221" w:rsidP="000B74C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lastRenderedPageBreak/>
        <w:t>Отаке-то, Зиновію,</w:t>
      </w:r>
    </w:p>
    <w:p w:rsidR="00C40403" w:rsidRPr="000B6CAD" w:rsidRDefault="00C40403" w:rsidP="000B74C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Олексіїв друже!</w:t>
      </w:r>
    </w:p>
    <w:p w:rsidR="00EC7B0B" w:rsidRPr="000B6CAD" w:rsidRDefault="00C40403" w:rsidP="000B6C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sectPr w:rsidR="00EC7B0B" w:rsidRPr="000B6CAD" w:rsidSect="000B6CAD">
          <w:type w:val="continuous"/>
          <w:pgSz w:w="11906" w:h="16838"/>
          <w:pgMar w:top="567" w:right="849" w:bottom="567" w:left="567" w:header="709" w:footer="709" w:gutter="0"/>
          <w:cols w:space="0"/>
          <w:docGrid w:linePitch="360"/>
        </w:sect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ab/>
        <w:t xml:space="preserve">Насправді Зиновія Богдана Хмельницького не можна назвати </w:t>
      </w:r>
      <w:r w:rsidR="00AA380D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другом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Олексія, бо </w:t>
      </w:r>
      <w:r w:rsid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1656 року російський цар без згоди України підписав перемир’я з Річчю  Посполитою</w:t>
      </w:r>
      <w:r w:rsidR="00105B55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C40403" w:rsidRPr="000B6CAD" w:rsidRDefault="00AF201F" w:rsidP="00C4040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lastRenderedPageBreak/>
        <w:t xml:space="preserve">Так малий льох в </w:t>
      </w:r>
      <w:r w:rsidR="00C40403"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 xml:space="preserve">Суботові </w:t>
      </w:r>
    </w:p>
    <w:p w:rsidR="00C40403" w:rsidRPr="000B6CAD" w:rsidRDefault="00C40403" w:rsidP="00C4040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Москва розкопала!...</w:t>
      </w:r>
    </w:p>
    <w:p w:rsidR="00C40403" w:rsidRPr="000B6CAD" w:rsidRDefault="00C40403" w:rsidP="00C40403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Могили вже розривають…</w:t>
      </w:r>
    </w:p>
    <w:p w:rsidR="00C40403" w:rsidRPr="000B6CAD" w:rsidRDefault="00C40403" w:rsidP="00C40403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Льохи твої розкопують.</w:t>
      </w:r>
    </w:p>
    <w:p w:rsidR="00C40403" w:rsidRPr="000B6CAD" w:rsidRDefault="00BF1221" w:rsidP="000B6C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sectPr w:rsidR="00C40403" w:rsidRPr="000B6CAD" w:rsidSect="00AF201F">
          <w:type w:val="continuous"/>
          <w:pgSz w:w="11906" w:h="16838"/>
          <w:pgMar w:top="567" w:right="851" w:bottom="851" w:left="851" w:header="709" w:footer="709" w:gutter="0"/>
          <w:cols w:num="2" w:space="571" w:equalWidth="0">
            <w:col w:w="3402" w:space="4"/>
            <w:col w:w="6798"/>
          </w:cols>
          <w:docGrid w:linePitch="360"/>
        </w:sect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lastRenderedPageBreak/>
        <w:t>Насправді Росія не мала ніякого ві</w:t>
      </w:r>
      <w:r w:rsidR="00C4040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дношення до </w:t>
      </w:r>
      <w:r w:rsidR="00607835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розкопування могили</w:t>
      </w:r>
      <w:r w:rsidR="00607835" w:rsidRPr="000B6CA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Хмельницького. </w:t>
      </w:r>
      <w:hyperlink r:id="rId11" w:tooltip="1664" w:history="1">
        <w:r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1664</w:t>
        </w:r>
      </w:hyperlink>
      <w:r w:rsidRPr="000B6CAD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="00AA380D" w:rsidRPr="000B6CAD">
        <w:rPr>
          <w:rFonts w:ascii="Times New Roman" w:hAnsi="Times New Roman" w:cs="Times New Roman"/>
          <w:sz w:val="27"/>
          <w:szCs w:val="27"/>
          <w:lang w:val="uk-UA"/>
        </w:rPr>
        <w:t xml:space="preserve"> поляк</w:t>
      </w:r>
      <w:r w:rsidRPr="000B6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hyperlink r:id="rId12" w:tooltip="Стефан Чарнецький" w:history="1">
        <w:r w:rsidR="00C40403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 xml:space="preserve">Стефан </w:t>
        </w:r>
        <w:r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Чарнецький</w:t>
        </w:r>
      </w:hyperlink>
      <w:r w:rsidR="00C40403" w:rsidRPr="000B6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сплюндрува</w:t>
      </w:r>
      <w:r w:rsidR="009C1922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 Суботів, наказав викинути тіла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D97D5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гетьмана </w:t>
      </w:r>
      <w:r w:rsidR="00C4040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та його сина</w:t>
      </w:r>
      <w:r w:rsidR="00D97D5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9C10E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 родинної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гробниц</w:t>
      </w:r>
      <w:r w:rsidR="009C10E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і.</w:t>
      </w:r>
    </w:p>
    <w:p w:rsidR="00C40403" w:rsidRPr="000B6CAD" w:rsidRDefault="00C40403" w:rsidP="000E4E12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sectPr w:rsidR="00C40403" w:rsidRPr="000B6CAD" w:rsidSect="00C40403">
          <w:type w:val="continuous"/>
          <w:pgSz w:w="11906" w:h="16838"/>
          <w:pgMar w:top="567" w:right="851" w:bottom="851" w:left="851" w:header="709" w:footer="709" w:gutter="0"/>
          <w:cols w:space="0"/>
          <w:docGrid w:linePitch="360"/>
        </w:sectPr>
      </w:pP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lastRenderedPageBreak/>
        <w:t xml:space="preserve">Як Батурин славний      </w:t>
      </w:r>
      <w:r w:rsidRPr="000B6CAD">
        <w:rPr>
          <w:rFonts w:ascii="Times New Roman" w:hAnsi="Times New Roman" w:cs="Times New Roman"/>
          <w:b/>
          <w:i/>
          <w:sz w:val="27"/>
          <w:szCs w:val="27"/>
          <w:lang w:val="uk-UA"/>
        </w:rPr>
        <w:br/>
      </w: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>Москва вночі запалила,</w:t>
      </w:r>
      <w:r w:rsidRPr="000B6CAD">
        <w:rPr>
          <w:rFonts w:ascii="Times New Roman" w:hAnsi="Times New Roman" w:cs="Times New Roman"/>
          <w:b/>
          <w:i/>
          <w:sz w:val="27"/>
          <w:szCs w:val="27"/>
          <w:lang w:val="uk-UA"/>
        </w:rPr>
        <w:br/>
      </w:r>
      <w:r w:rsidR="009C10E3"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>Чечеля убила</w:t>
      </w:r>
    </w:p>
    <w:p w:rsidR="000E4E12" w:rsidRPr="000B6CAD" w:rsidRDefault="007C5762" w:rsidP="000B6C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sectPr w:rsidR="000E4E12" w:rsidRPr="000B6CAD" w:rsidSect="00C40403">
          <w:type w:val="continuous"/>
          <w:pgSz w:w="11906" w:h="16838"/>
          <w:pgMar w:top="567" w:right="851" w:bottom="851" w:left="851" w:header="709" w:footer="709" w:gutter="0"/>
          <w:cols w:space="0"/>
          <w:docGrid w:linePitch="360"/>
        </w:sectPr>
      </w:pPr>
      <w:hyperlink r:id="rId13" w:tooltip="2 листопада" w:history="1">
        <w:r w:rsidR="009C10E3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2 листопада</w:t>
        </w:r>
      </w:hyperlink>
      <w:r w:rsidR="009C10E3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  </w:t>
      </w:r>
      <w:hyperlink r:id="rId14" w:tooltip="1708" w:history="1">
        <w:r w:rsidR="009C10E3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1708</w:t>
        </w:r>
      </w:hyperlink>
      <w:r w:rsidR="009C10E3" w:rsidRPr="000B6CAD">
        <w:rPr>
          <w:sz w:val="27"/>
          <w:szCs w:val="27"/>
          <w:lang w:val="uk-UA"/>
        </w:rPr>
        <w:t xml:space="preserve"> </w:t>
      </w:r>
      <w:r w:rsidR="009C10E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року московські війська під командуванням</w:t>
      </w:r>
      <w:r w:rsidR="009C10E3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r w:rsid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                                     </w:t>
      </w:r>
      <w:hyperlink r:id="rId15" w:tooltip="Меншиков Олександр" w:history="1">
        <w:r w:rsidR="009C10E3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О. Меншикова</w:t>
        </w:r>
      </w:hyperlink>
      <w:r w:rsidR="009C10E3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hyperlink r:id="rId16" w:tooltip="Батуринська трагедія" w:history="1">
        <w:r w:rsidR="009C10E3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захопили Батурин і вщент його зруйнували</w:t>
        </w:r>
      </w:hyperlink>
      <w:r w:rsidR="009C10E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 А Дмитро Чечель був убитий не в Батурині, а вивезений у Глухів, де і був закатований.</w:t>
      </w:r>
    </w:p>
    <w:p w:rsidR="00D97D51" w:rsidRPr="000B6CAD" w:rsidRDefault="000E4E12" w:rsidP="000B74C2">
      <w:pPr>
        <w:spacing w:after="0" w:line="240" w:lineRule="auto"/>
        <w:ind w:left="142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lastRenderedPageBreak/>
        <w:t>І малого, і старого</w:t>
      </w:r>
    </w:p>
    <w:p w:rsidR="000E4E12" w:rsidRPr="000B6CAD" w:rsidRDefault="000E4E12" w:rsidP="000B74C2">
      <w:pPr>
        <w:spacing w:after="0" w:line="240" w:lineRule="auto"/>
        <w:ind w:left="142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В Сейму потопила.</w:t>
      </w:r>
    </w:p>
    <w:p w:rsidR="00D97D51" w:rsidRPr="000B6CAD" w:rsidRDefault="00D97D51" w:rsidP="000E4E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</w:p>
    <w:p w:rsidR="006F4D5E" w:rsidRPr="000B6CAD" w:rsidRDefault="00D97D51" w:rsidP="000B6CAD">
      <w:pPr>
        <w:spacing w:after="0" w:line="240" w:lineRule="auto"/>
        <w:ind w:left="284" w:firstLine="708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lastRenderedPageBreak/>
        <w:t>Нас</w:t>
      </w:r>
      <w:r w:rsidR="000E4E12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правді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оборонців Батурина, які </w:t>
      </w:r>
      <w:r w:rsidR="000E4E12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залишилися в живих </w:t>
      </w:r>
      <w:r w:rsidR="009C10E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 </w:t>
      </w:r>
      <w:r w:rsidR="000E4E12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після штурму</w:t>
      </w:r>
      <w:r w:rsidR="00105B55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</w:t>
      </w:r>
      <w:r w:rsidR="000E4E12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не топили, а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розіп'яли </w:t>
      </w:r>
      <w:r w:rsidR="006F4D5E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на хре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стах, встановлених </w:t>
      </w:r>
      <w:r w:rsidR="009C10E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на плотах, і </w:t>
      </w:r>
      <w:r w:rsidR="006F4D5E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пустили за течією ріки</w:t>
      </w:r>
      <w:r w:rsidR="006F4D5E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hyperlink r:id="rId17" w:tooltip="Сейм (ріка)" w:history="1">
        <w:r w:rsidR="006F4D5E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Сейм</w:t>
        </w:r>
      </w:hyperlink>
      <w:r w:rsidR="006F4D5E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D97D51" w:rsidRPr="000B6CAD" w:rsidRDefault="00D97D51" w:rsidP="00FA28D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sectPr w:rsidR="00D97D51" w:rsidRPr="000B6CAD" w:rsidSect="009C10E3">
          <w:type w:val="continuous"/>
          <w:pgSz w:w="11906" w:h="16838"/>
          <w:pgMar w:top="567" w:right="851" w:bottom="851" w:left="851" w:header="709" w:footer="709" w:gutter="0"/>
          <w:cols w:num="2" w:space="0" w:equalWidth="0">
            <w:col w:w="2621" w:space="497"/>
            <w:col w:w="7086"/>
          </w:cols>
          <w:docGrid w:linePitch="360"/>
        </w:sectPr>
      </w:pPr>
    </w:p>
    <w:p w:rsidR="00BF1221" w:rsidRPr="000B6CAD" w:rsidRDefault="00BF1221" w:rsidP="00D97D51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bCs/>
          <w:i/>
          <w:sz w:val="27"/>
          <w:szCs w:val="27"/>
          <w:shd w:val="clear" w:color="auto" w:fill="FFFFFF"/>
          <w:lang w:val="uk-UA"/>
        </w:rPr>
        <w:lastRenderedPageBreak/>
        <w:t>Одна тілько й осталася</w:t>
      </w:r>
    </w:p>
    <w:p w:rsidR="00BF1221" w:rsidRPr="000B6CAD" w:rsidRDefault="00BF1221" w:rsidP="00D97D51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bCs/>
          <w:i/>
          <w:sz w:val="27"/>
          <w:szCs w:val="27"/>
          <w:shd w:val="clear" w:color="auto" w:fill="FFFFFF"/>
          <w:lang w:val="uk-UA"/>
        </w:rPr>
        <w:t>В Батурині хата!</w:t>
      </w:r>
    </w:p>
    <w:p w:rsidR="00D97D51" w:rsidRPr="000B6CAD" w:rsidRDefault="00BF1221" w:rsidP="000B74C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>І в тій хаті поставили</w:t>
      </w:r>
      <w:r w:rsidRPr="000B6CAD">
        <w:rPr>
          <w:rFonts w:ascii="Times New Roman" w:hAnsi="Times New Roman" w:cs="Times New Roman"/>
          <w:b/>
          <w:i/>
          <w:sz w:val="27"/>
          <w:szCs w:val="27"/>
          <w:lang w:val="uk-UA"/>
        </w:rPr>
        <w:br/>
      </w: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>Царя ночувати,</w:t>
      </w:r>
    </w:p>
    <w:p w:rsidR="00D97D51" w:rsidRPr="000B6CAD" w:rsidRDefault="000E4E12" w:rsidP="000B74C2">
      <w:pPr>
        <w:spacing w:line="240" w:lineRule="auto"/>
        <w:ind w:left="284" w:firstLine="708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  <w:sectPr w:rsidR="00D97D51" w:rsidRPr="000B6CAD" w:rsidSect="00D97D51">
          <w:type w:val="continuous"/>
          <w:pgSz w:w="11906" w:h="16838"/>
          <w:pgMar w:top="567" w:right="851" w:bottom="851" w:left="851" w:header="709" w:footer="709" w:gutter="0"/>
          <w:cols w:num="2" w:space="0" w:equalWidth="0">
            <w:col w:w="3190" w:space="0"/>
            <w:col w:w="7014"/>
          </w:cols>
          <w:docGrid w:linePitch="360"/>
        </w:sectPr>
      </w:pPr>
      <w:r w:rsidRPr="000B6CAD">
        <w:rPr>
          <w:rFonts w:ascii="Times New Roman" w:hAnsi="Times New Roman" w:cs="Times New Roman"/>
          <w:sz w:val="27"/>
          <w:szCs w:val="27"/>
          <w:lang w:val="uk-UA"/>
        </w:rPr>
        <w:lastRenderedPageBreak/>
        <w:t>Насправді</w:t>
      </w:r>
      <w:r w:rsidR="00D97D51" w:rsidRPr="000B6CAD">
        <w:rPr>
          <w:rFonts w:ascii="Times New Roman" w:hAnsi="Times New Roman" w:cs="Times New Roman"/>
          <w:sz w:val="27"/>
          <w:szCs w:val="27"/>
          <w:lang w:val="uk-UA"/>
        </w:rPr>
        <w:t xml:space="preserve"> Петро І не заїжджав у Батурин у 1709 р., після Полтавської битви, а </w:t>
      </w:r>
      <w:r w:rsidR="00BF1221" w:rsidRPr="000B6CAD">
        <w:rPr>
          <w:rFonts w:ascii="Times New Roman" w:hAnsi="Times New Roman" w:cs="Times New Roman"/>
          <w:sz w:val="27"/>
          <w:szCs w:val="27"/>
          <w:lang w:val="uk-UA"/>
        </w:rPr>
        <w:t xml:space="preserve">лише направив туди свого помічника Олександра Меншикова, а сам в цей час їхав до Польщі на зустріч з </w:t>
      </w:r>
      <w:r w:rsidR="000B74C2" w:rsidRPr="000B6CAD">
        <w:rPr>
          <w:rFonts w:ascii="Times New Roman" w:hAnsi="Times New Roman" w:cs="Times New Roman"/>
          <w:sz w:val="27"/>
          <w:szCs w:val="27"/>
          <w:lang w:val="uk-UA"/>
        </w:rPr>
        <w:t>польським та прусським королям.</w:t>
      </w:r>
    </w:p>
    <w:p w:rsidR="009C10E3" w:rsidRPr="000B6CAD" w:rsidRDefault="00BF1221" w:rsidP="000B6CAD">
      <w:pPr>
        <w:spacing w:after="0" w:line="240" w:lineRule="auto"/>
        <w:ind w:left="426" w:right="-427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lastRenderedPageBreak/>
        <w:t>Просто козаками,</w:t>
      </w:r>
      <w:r w:rsidRPr="000B6CAD">
        <w:rPr>
          <w:rFonts w:ascii="Times New Roman" w:hAnsi="Times New Roman" w:cs="Times New Roman"/>
          <w:i/>
          <w:sz w:val="27"/>
          <w:szCs w:val="27"/>
          <w:lang w:val="uk-UA"/>
        </w:rPr>
        <w:br/>
      </w: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Фінляндію засіяла;</w:t>
      </w:r>
      <w:r w:rsidRPr="000B6CAD">
        <w:rPr>
          <w:rFonts w:ascii="Times New Roman" w:hAnsi="Times New Roman" w:cs="Times New Roman"/>
          <w:i/>
          <w:sz w:val="27"/>
          <w:szCs w:val="27"/>
          <w:lang w:val="uk-UA"/>
        </w:rPr>
        <w:br/>
      </w: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Насипала бурта</w:t>
      </w:r>
      <w:r w:rsidRPr="000B6CAD">
        <w:rPr>
          <w:rFonts w:ascii="Times New Roman" w:hAnsi="Times New Roman" w:cs="Times New Roman"/>
          <w:i/>
          <w:sz w:val="27"/>
          <w:szCs w:val="27"/>
          <w:lang w:val="uk-UA"/>
        </w:rPr>
        <w:br/>
      </w:r>
      <w:r w:rsidR="000B74C2"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 xml:space="preserve">На Орелі… на </w:t>
      </w: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Ладогу</w:t>
      </w:r>
      <w:r w:rsidR="000E4E12"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…</w:t>
      </w:r>
    </w:p>
    <w:p w:rsidR="009C10E3" w:rsidRPr="000B6CAD" w:rsidRDefault="009C10E3" w:rsidP="000B74C2">
      <w:pPr>
        <w:spacing w:after="0" w:line="240" w:lineRule="auto"/>
        <w:ind w:left="426" w:right="-142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Виганяла та цареві</w:t>
      </w:r>
      <w:r w:rsidRPr="000B6CAD">
        <w:rPr>
          <w:rFonts w:ascii="Times New Roman" w:hAnsi="Times New Roman" w:cs="Times New Roman"/>
          <w:i/>
          <w:sz w:val="27"/>
          <w:szCs w:val="27"/>
          <w:lang w:val="uk-UA"/>
        </w:rPr>
        <w:br/>
      </w: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Болота гатила.</w:t>
      </w:r>
    </w:p>
    <w:p w:rsidR="00BF1221" w:rsidRPr="000B6CAD" w:rsidRDefault="009C10E3" w:rsidP="000B7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lastRenderedPageBreak/>
        <w:t xml:space="preserve">Справді, за часів Петра І багато козаків і кріпаків загнали на </w:t>
      </w:r>
      <w:r w:rsidR="00BF1221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будування Петербурга і  фортець, на будування укріплень на р. Орелі, на проведення Ладозького каналу і т.п. У війні зі Швецією на території Фінляндії, а також на важких будівних та земляних роботах загинули тисячі українських козаків.</w:t>
      </w:r>
    </w:p>
    <w:p w:rsidR="00D97D51" w:rsidRPr="000B6CAD" w:rsidRDefault="00D97D51" w:rsidP="009C10E3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sectPr w:rsidR="00D97D51" w:rsidRPr="000B6CAD" w:rsidSect="000B74C2">
          <w:type w:val="continuous"/>
          <w:pgSz w:w="11906" w:h="16838"/>
          <w:pgMar w:top="567" w:right="851" w:bottom="851" w:left="851" w:header="709" w:footer="709" w:gutter="0"/>
          <w:cols w:num="2" w:space="0" w:equalWidth="0">
            <w:col w:w="2834" w:space="567"/>
            <w:col w:w="6803"/>
          </w:cols>
          <w:docGrid w:linePitch="360"/>
        </w:sectPr>
      </w:pPr>
    </w:p>
    <w:p w:rsidR="009C10E3" w:rsidRPr="000B6CAD" w:rsidRDefault="009C10E3" w:rsidP="009C10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lastRenderedPageBreak/>
        <w:t>І славного Полуботка</w:t>
      </w:r>
      <w:r w:rsidRPr="000B6CAD">
        <w:rPr>
          <w:rFonts w:ascii="Times New Roman" w:hAnsi="Times New Roman" w:cs="Times New Roman"/>
          <w:b/>
          <w:i/>
          <w:sz w:val="27"/>
          <w:szCs w:val="27"/>
          <w:lang w:val="uk-UA"/>
        </w:rPr>
        <w:br/>
      </w:r>
      <w:r w:rsidRPr="000B6CAD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  <w:lang w:val="uk-UA"/>
        </w:rPr>
        <w:t>В тюрмі задушила.</w:t>
      </w:r>
    </w:p>
    <w:p w:rsidR="004449F9" w:rsidRPr="000B6CAD" w:rsidRDefault="004449F9" w:rsidP="009C10E3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sectPr w:rsidR="004449F9" w:rsidRPr="000B6CAD" w:rsidSect="007D5B1A">
          <w:type w:val="continuous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F350AA" w:rsidRPr="000B6CAD" w:rsidRDefault="000E4E12" w:rsidP="004449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lastRenderedPageBreak/>
        <w:t>Дійсно</w:t>
      </w:r>
      <w:r w:rsidR="00F350AA" w:rsidRPr="000B6CAD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, П</w:t>
      </w:r>
      <w:r w:rsidR="000B6CAD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.</w:t>
      </w:r>
      <w:r w:rsidR="00F350AA" w:rsidRPr="000B6CAD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 Полуботок був</w:t>
      </w:r>
      <w:r w:rsidR="00607835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заарештований</w:t>
      </w:r>
      <w:r w:rsidR="000B74C2" w:rsidRPr="000B6CAD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 Петром І</w:t>
      </w:r>
      <w:r w:rsidR="00607835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за</w:t>
      </w:r>
      <w:r w:rsidR="00607835" w:rsidRPr="000B6CA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F350AA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підписання</w:t>
      </w:r>
      <w:r w:rsidR="00F350AA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hyperlink r:id="rId18" w:tooltip="Коломацькі чолобитні" w:history="1">
        <w:r w:rsidR="00F350AA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Коломацьких чолобитних</w:t>
        </w:r>
      </w:hyperlink>
      <w:r w:rsidR="00F350AA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r w:rsidR="00F350AA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та супротив діяльності</w:t>
      </w:r>
      <w:r w:rsidR="00F350AA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hyperlink r:id="rId19" w:tooltip="Малоросійська колегія" w:history="1">
        <w:r w:rsidR="00F350AA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Малоросійської колегії</w:t>
        </w:r>
      </w:hyperlink>
      <w:r w:rsidR="00F350AA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. Помер в ув'язненні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</w:t>
      </w:r>
      <w:r w:rsidR="00F350AA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hyperlink r:id="rId20" w:tooltip="Петропавлівська фортеця" w:history="1">
        <w:r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Петропавлівській</w:t>
        </w:r>
        <w:r w:rsidR="00F350AA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 xml:space="preserve"> фортеці</w:t>
        </w:r>
      </w:hyperlink>
      <w:r w:rsidR="00F350AA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hyperlink r:id="rId21" w:tooltip="29 грудня" w:history="1">
        <w:r w:rsidR="00F350AA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29 грудня</w:t>
        </w:r>
      </w:hyperlink>
      <w:r w:rsidR="00F350AA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hyperlink r:id="rId22" w:tooltip="1724" w:history="1">
        <w:r w:rsidR="00F350AA" w:rsidRPr="000B6CA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1724</w:t>
        </w:r>
      </w:hyperlink>
      <w:r w:rsidR="00F350AA" w:rsidRPr="000B6C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r w:rsidR="00C97FEF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року від тортур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</w:t>
      </w:r>
      <w:r w:rsidR="00F350AA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але не був задушений.</w:t>
      </w:r>
    </w:p>
    <w:p w:rsidR="004449F9" w:rsidRPr="000B6CAD" w:rsidRDefault="004449F9" w:rsidP="00FA28D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sectPr w:rsidR="004449F9" w:rsidRPr="000B6CAD" w:rsidSect="000E4E12">
          <w:type w:val="continuous"/>
          <w:pgSz w:w="11906" w:h="16838"/>
          <w:pgMar w:top="567" w:right="851" w:bottom="851" w:left="851" w:header="709" w:footer="709" w:gutter="0"/>
          <w:cols w:space="0"/>
          <w:docGrid w:linePitch="360"/>
        </w:sectPr>
      </w:pPr>
    </w:p>
    <w:p w:rsidR="003145AD" w:rsidRPr="000B6CAD" w:rsidRDefault="003145AD" w:rsidP="009C10E3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lastRenderedPageBreak/>
        <w:t>Як їхала Катерина</w:t>
      </w:r>
    </w:p>
    <w:p w:rsidR="003145AD" w:rsidRPr="000B6CAD" w:rsidRDefault="003145AD" w:rsidP="009C10E3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В Канів по Дніпрові…</w:t>
      </w:r>
    </w:p>
    <w:p w:rsidR="00C97FEF" w:rsidRPr="000B6CAD" w:rsidRDefault="000E4E12" w:rsidP="009C10E3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 xml:space="preserve">Чи я знала, що…  </w:t>
      </w:r>
      <w:r w:rsidR="009C10E3"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 xml:space="preserve">тая </w:t>
      </w: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цариця</w:t>
      </w:r>
    </w:p>
    <w:p w:rsidR="009C10E3" w:rsidRPr="000B6CAD" w:rsidRDefault="009C10E3" w:rsidP="009C10E3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t>Лютий ворог України?</w:t>
      </w:r>
    </w:p>
    <w:p w:rsidR="009C10E3" w:rsidRPr="000B6CAD" w:rsidRDefault="009C10E3" w:rsidP="009C1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</w:p>
    <w:p w:rsidR="002C059F" w:rsidRPr="000B6CAD" w:rsidRDefault="009C10E3" w:rsidP="009C1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lastRenderedPageBreak/>
        <w:t>Катерина ІІ здійснила подорож по Дніпру з 17 до</w:t>
      </w:r>
      <w:r w:rsidR="000B6CAD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 </w:t>
      </w:r>
      <w:r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2C059F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31 травня 1787 р.</w:t>
      </w:r>
      <w:r w:rsidR="003C6A7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 а Запорозька Січ була  зруйнована за її наказом 3 серпня 1775 року.</w:t>
      </w:r>
      <w:r w:rsidR="000E4E12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Селянство в Україні було закріпачене 1783 року.</w:t>
      </w:r>
      <w:r w:rsidR="003C6A7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Таким чином, на той момент</w:t>
      </w:r>
      <w:r w:rsidR="000E4E12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уже в</w:t>
      </w:r>
      <w:r w:rsidR="003C6A7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сі знали, що цариця – </w:t>
      </w:r>
      <w:r w:rsidR="003C6A73" w:rsidRPr="000B6CAD">
        <w:rPr>
          <w:rFonts w:ascii="Times New Roman" w:hAnsi="Times New Roman" w:cs="Times New Roman"/>
          <w:sz w:val="27"/>
          <w:szCs w:val="27"/>
          <w:shd w:val="clear" w:color="auto" w:fill="FFFFFF"/>
        </w:rPr>
        <w:t>«лютий ворог Укр</w:t>
      </w:r>
      <w:r w:rsidR="003C6A73" w:rsidRPr="000B6CA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аїни</w:t>
      </w:r>
      <w:r w:rsidR="003C6A73" w:rsidRPr="000B6CAD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p w:rsidR="004449F9" w:rsidRPr="000B6CAD" w:rsidRDefault="004449F9" w:rsidP="000E4E12">
      <w:pPr>
        <w:spacing w:after="0" w:line="240" w:lineRule="auto"/>
        <w:contextualSpacing/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uk-UA"/>
        </w:rPr>
        <w:sectPr w:rsidR="004449F9" w:rsidRPr="000B6CAD" w:rsidSect="009C10E3">
          <w:type w:val="continuous"/>
          <w:pgSz w:w="11906" w:h="16838"/>
          <w:pgMar w:top="567" w:right="851" w:bottom="851" w:left="851" w:header="709" w:footer="709" w:gutter="0"/>
          <w:cols w:num="2" w:space="1134" w:equalWidth="0">
            <w:col w:w="3685" w:space="2"/>
            <w:col w:w="6517"/>
          </w:cols>
          <w:docGrid w:linePitch="360"/>
        </w:sectPr>
      </w:pPr>
    </w:p>
    <w:p w:rsidR="00ED5FEF" w:rsidRPr="000B6CAD" w:rsidRDefault="00ED5FEF" w:rsidP="00862B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  <w:lang w:val="uk-UA"/>
        </w:rPr>
        <w:lastRenderedPageBreak/>
        <w:t>Висновки</w:t>
      </w:r>
      <w:r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>. Т. Г. Шевченко все життя від</w:t>
      </w:r>
      <w:r w:rsidR="00AF201F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 xml:space="preserve">дав служінню </w:t>
      </w:r>
      <w:r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 xml:space="preserve"> українському народу. </w:t>
      </w:r>
      <w:r w:rsidR="00AB52BE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>Через приз</w:t>
      </w:r>
      <w:r w:rsidR="00AF201F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 xml:space="preserve">му аналізу поеми </w:t>
      </w:r>
      <w:r w:rsidR="00AB52BE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>«Великий льох» можемо зробити висновок за всю поетичну спадщину генія: всі його шедевральні твори є натхненним прикладом патріотизму й громад</w:t>
      </w:r>
      <w:r w:rsidR="002D6226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>ян</w:t>
      </w:r>
      <w:r w:rsidR="00AB52BE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>ської мужності</w:t>
      </w:r>
      <w:r w:rsidR="00AA380D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 xml:space="preserve"> і</w:t>
      </w:r>
      <w:r w:rsidR="00AB52BE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 xml:space="preserve"> з</w:t>
      </w:r>
      <w:r w:rsidR="00AA380D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>акликом до зміни існуючого ладу</w:t>
      </w:r>
      <w:r w:rsidR="00AB52BE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 xml:space="preserve">. І на тлі цього окремі історичні неточності, допущені поетом свідомо чи несвідомо </w:t>
      </w:r>
      <w:r w:rsidR="00AB52BE" w:rsidRPr="000B6CAD"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  <w:lang w:val="uk-UA"/>
        </w:rPr>
        <w:t>(на що він мав законне авторське право)</w:t>
      </w:r>
      <w:r w:rsidR="00AB52BE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 xml:space="preserve">, іноді відходять на другий план, іноді залишаються непоміченими прискіпливому оку </w:t>
      </w:r>
      <w:r w:rsidR="005E45E3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 xml:space="preserve">читача, іноді додають творчості Кобзаря неповторності, шарму </w:t>
      </w:r>
      <w:r w:rsidR="006A49DD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>і навіть</w:t>
      </w:r>
      <w:r w:rsidR="005E45E3"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 xml:space="preserve"> історизму.</w:t>
      </w:r>
    </w:p>
    <w:p w:rsidR="005E45E3" w:rsidRPr="000B6CAD" w:rsidRDefault="005E45E3" w:rsidP="00862B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  <w:lang w:val="uk-UA"/>
        </w:rPr>
        <w:t>Народ, який дає світу такі таланти, як Тарас Шевченко, ніхто не зможе подолати!</w:t>
      </w:r>
    </w:p>
    <w:p w:rsidR="006F4D5E" w:rsidRDefault="005E45E3" w:rsidP="001B4E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  <w:lang w:val="uk-UA"/>
        </w:rPr>
      </w:pPr>
      <w:r w:rsidRPr="000B6CAD"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  <w:lang w:val="uk-UA"/>
        </w:rPr>
        <w:t>Слава Україні!  Героям слава! Слава нації! Україна понад усе!</w:t>
      </w:r>
    </w:p>
    <w:p w:rsidR="000B6CAD" w:rsidRPr="000B6CAD" w:rsidRDefault="000B6CAD" w:rsidP="001B4E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  <w:lang w:val="uk-UA"/>
        </w:rPr>
      </w:pPr>
    </w:p>
    <w:p w:rsidR="00C34638" w:rsidRPr="000B6CAD" w:rsidRDefault="00AC437C" w:rsidP="000B6C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0B6CAD">
        <w:rPr>
          <w:rFonts w:ascii="Times New Roman" w:hAnsi="Times New Roman" w:cs="Times New Roman"/>
          <w:b/>
          <w:sz w:val="27"/>
          <w:szCs w:val="27"/>
          <w:lang w:val="uk-UA"/>
        </w:rPr>
        <w:t>Список використаних джерел:</w:t>
      </w:r>
    </w:p>
    <w:p w:rsidR="00AC437C" w:rsidRPr="000B6CAD" w:rsidRDefault="00AC437C" w:rsidP="00AC437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B6CAD">
        <w:rPr>
          <w:rFonts w:ascii="Times New Roman" w:hAnsi="Times New Roman" w:cs="Times New Roman"/>
          <w:sz w:val="27"/>
          <w:szCs w:val="27"/>
          <w:lang w:val="uk-UA"/>
        </w:rPr>
        <w:t>Неділько Г.Я. Тарас Шевченко: Життя і творчість: Книга для вчителя.− К.:Рад.шк.,1988.−247 с.</w:t>
      </w:r>
    </w:p>
    <w:p w:rsidR="00AC437C" w:rsidRPr="000B6CAD" w:rsidRDefault="00AC437C" w:rsidP="00AC437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B6CAD">
        <w:rPr>
          <w:rFonts w:ascii="Times New Roman" w:hAnsi="Times New Roman" w:cs="Times New Roman"/>
          <w:sz w:val="27"/>
          <w:szCs w:val="27"/>
          <w:lang w:val="uk-UA"/>
        </w:rPr>
        <w:t>Сас П.М. Історія України. Х</w:t>
      </w:r>
      <w:r w:rsidRPr="000B6CA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0B6CAD">
        <w:rPr>
          <w:rFonts w:ascii="Times New Roman" w:hAnsi="Times New Roman" w:cs="Times New Roman"/>
          <w:sz w:val="27"/>
          <w:szCs w:val="27"/>
          <w:lang w:val="uk-UA"/>
        </w:rPr>
        <w:t>І-Х</w:t>
      </w:r>
      <w:r w:rsidRPr="000B6CA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9C10E3" w:rsidRPr="000B6CAD">
        <w:rPr>
          <w:rFonts w:ascii="Times New Roman" w:hAnsi="Times New Roman" w:cs="Times New Roman"/>
          <w:sz w:val="27"/>
          <w:szCs w:val="27"/>
          <w:lang w:val="uk-UA"/>
        </w:rPr>
        <w:t>ІІІ ст.</w:t>
      </w:r>
      <w:r w:rsidRPr="000B6CAD">
        <w:rPr>
          <w:rFonts w:ascii="Times New Roman" w:hAnsi="Times New Roman" w:cs="Times New Roman"/>
          <w:sz w:val="27"/>
          <w:szCs w:val="27"/>
          <w:lang w:val="uk-UA"/>
        </w:rPr>
        <w:t>: Навч. посіб.−</w:t>
      </w:r>
      <w:r w:rsidR="009C10E3" w:rsidRPr="000B6CAD">
        <w:rPr>
          <w:rFonts w:ascii="Times New Roman" w:hAnsi="Times New Roman" w:cs="Times New Roman"/>
          <w:sz w:val="27"/>
          <w:szCs w:val="27"/>
          <w:lang w:val="uk-UA"/>
        </w:rPr>
        <w:t xml:space="preserve"> Львів:</w:t>
      </w:r>
      <w:r w:rsidRPr="000B6CAD">
        <w:rPr>
          <w:rFonts w:ascii="Times New Roman" w:hAnsi="Times New Roman" w:cs="Times New Roman"/>
          <w:sz w:val="27"/>
          <w:szCs w:val="27"/>
          <w:lang w:val="uk-UA"/>
        </w:rPr>
        <w:t>Дивосвіт, 2001.− 292 с.</w:t>
      </w:r>
    </w:p>
    <w:p w:rsidR="000B74C2" w:rsidRPr="000B6CAD" w:rsidRDefault="00AC437C" w:rsidP="000B74C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B6CAD">
        <w:rPr>
          <w:rFonts w:ascii="Times New Roman" w:hAnsi="Times New Roman" w:cs="Times New Roman"/>
          <w:i/>
          <w:sz w:val="27"/>
          <w:szCs w:val="27"/>
          <w:lang w:val="uk-UA"/>
        </w:rPr>
        <w:t>Шевченко Т.Г. Кобзар.−</w:t>
      </w:r>
      <w:r w:rsidRPr="000B6CAD">
        <w:rPr>
          <w:rFonts w:ascii="Times New Roman" w:hAnsi="Times New Roman" w:cs="Times New Roman"/>
          <w:sz w:val="27"/>
          <w:szCs w:val="27"/>
          <w:lang w:val="uk-UA"/>
        </w:rPr>
        <w:t xml:space="preserve"> Х.:Школа, 2009.−352 с.</w:t>
      </w:r>
    </w:p>
    <w:sectPr w:rsidR="000B74C2" w:rsidRPr="000B6CAD" w:rsidSect="007D5B1A">
      <w:type w:val="continuous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56" w:rsidRDefault="009B2C56" w:rsidP="0070699A">
      <w:pPr>
        <w:spacing w:after="0" w:line="240" w:lineRule="auto"/>
      </w:pPr>
      <w:r>
        <w:separator/>
      </w:r>
    </w:p>
  </w:endnote>
  <w:endnote w:type="continuationSeparator" w:id="1">
    <w:p w:rsidR="009B2C56" w:rsidRDefault="009B2C56" w:rsidP="0070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56" w:rsidRDefault="009B2C56" w:rsidP="0070699A">
      <w:pPr>
        <w:spacing w:after="0" w:line="240" w:lineRule="auto"/>
      </w:pPr>
      <w:r>
        <w:separator/>
      </w:r>
    </w:p>
  </w:footnote>
  <w:footnote w:type="continuationSeparator" w:id="1">
    <w:p w:rsidR="009B2C56" w:rsidRDefault="009B2C56" w:rsidP="0070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BE" w:rsidRDefault="00AB52BE" w:rsidP="00DA68A0">
    <w:pPr>
      <w:pStyle w:val="a5"/>
      <w:jc w:val="center"/>
    </w:pPr>
  </w:p>
  <w:p w:rsidR="00AB52BE" w:rsidRDefault="00AB52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90F"/>
    <w:multiLevelType w:val="hybridMultilevel"/>
    <w:tmpl w:val="18C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0E44"/>
    <w:multiLevelType w:val="hybridMultilevel"/>
    <w:tmpl w:val="1916B39C"/>
    <w:lvl w:ilvl="0" w:tplc="0F3AAA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578"/>
    <w:multiLevelType w:val="hybridMultilevel"/>
    <w:tmpl w:val="E318CA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AFB6548"/>
    <w:multiLevelType w:val="hybridMultilevel"/>
    <w:tmpl w:val="878227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EB06E8"/>
    <w:multiLevelType w:val="multilevel"/>
    <w:tmpl w:val="E532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D5E"/>
    <w:rsid w:val="0001011D"/>
    <w:rsid w:val="00020518"/>
    <w:rsid w:val="00035C6F"/>
    <w:rsid w:val="0005631C"/>
    <w:rsid w:val="00064436"/>
    <w:rsid w:val="00087D53"/>
    <w:rsid w:val="000B6CAD"/>
    <w:rsid w:val="000B74C2"/>
    <w:rsid w:val="000D5B07"/>
    <w:rsid w:val="000E4E12"/>
    <w:rsid w:val="00105B55"/>
    <w:rsid w:val="00162E2D"/>
    <w:rsid w:val="0018363A"/>
    <w:rsid w:val="001B3B17"/>
    <w:rsid w:val="001B4EFD"/>
    <w:rsid w:val="001C086B"/>
    <w:rsid w:val="001C35BC"/>
    <w:rsid w:val="00275F46"/>
    <w:rsid w:val="002C059F"/>
    <w:rsid w:val="002D6226"/>
    <w:rsid w:val="002F06E6"/>
    <w:rsid w:val="00300B05"/>
    <w:rsid w:val="00303901"/>
    <w:rsid w:val="003145AD"/>
    <w:rsid w:val="00343DEF"/>
    <w:rsid w:val="00363ADD"/>
    <w:rsid w:val="00383604"/>
    <w:rsid w:val="00391389"/>
    <w:rsid w:val="00394C6C"/>
    <w:rsid w:val="003C29EC"/>
    <w:rsid w:val="003C6A73"/>
    <w:rsid w:val="003F678A"/>
    <w:rsid w:val="004248D1"/>
    <w:rsid w:val="00431AE0"/>
    <w:rsid w:val="00431EB9"/>
    <w:rsid w:val="004449F9"/>
    <w:rsid w:val="004D7620"/>
    <w:rsid w:val="00530699"/>
    <w:rsid w:val="00532948"/>
    <w:rsid w:val="005330CA"/>
    <w:rsid w:val="005531D9"/>
    <w:rsid w:val="005B018B"/>
    <w:rsid w:val="005E45E3"/>
    <w:rsid w:val="00607835"/>
    <w:rsid w:val="00614BAB"/>
    <w:rsid w:val="00624C9D"/>
    <w:rsid w:val="006A267C"/>
    <w:rsid w:val="006A49DD"/>
    <w:rsid w:val="006B7EF1"/>
    <w:rsid w:val="006D2DB0"/>
    <w:rsid w:val="006F4D5E"/>
    <w:rsid w:val="0070699A"/>
    <w:rsid w:val="00720C01"/>
    <w:rsid w:val="00756A0F"/>
    <w:rsid w:val="00793E18"/>
    <w:rsid w:val="007C5762"/>
    <w:rsid w:val="007C7A05"/>
    <w:rsid w:val="007D064F"/>
    <w:rsid w:val="007D5B1A"/>
    <w:rsid w:val="007F09BF"/>
    <w:rsid w:val="00830773"/>
    <w:rsid w:val="008332E4"/>
    <w:rsid w:val="00852211"/>
    <w:rsid w:val="0085790A"/>
    <w:rsid w:val="00862BA1"/>
    <w:rsid w:val="00910C35"/>
    <w:rsid w:val="00926117"/>
    <w:rsid w:val="00926F17"/>
    <w:rsid w:val="009520BD"/>
    <w:rsid w:val="009B2C56"/>
    <w:rsid w:val="009C10E3"/>
    <w:rsid w:val="009C1922"/>
    <w:rsid w:val="009D6FC5"/>
    <w:rsid w:val="009E1D34"/>
    <w:rsid w:val="00A1080B"/>
    <w:rsid w:val="00A324F1"/>
    <w:rsid w:val="00AA380D"/>
    <w:rsid w:val="00AB52BE"/>
    <w:rsid w:val="00AC437C"/>
    <w:rsid w:val="00AE1D85"/>
    <w:rsid w:val="00AF201F"/>
    <w:rsid w:val="00B03ED6"/>
    <w:rsid w:val="00B35903"/>
    <w:rsid w:val="00B46443"/>
    <w:rsid w:val="00B72167"/>
    <w:rsid w:val="00BA614B"/>
    <w:rsid w:val="00BB2CC0"/>
    <w:rsid w:val="00BF1221"/>
    <w:rsid w:val="00BF5492"/>
    <w:rsid w:val="00C1122C"/>
    <w:rsid w:val="00C34638"/>
    <w:rsid w:val="00C40403"/>
    <w:rsid w:val="00C4531B"/>
    <w:rsid w:val="00C6603D"/>
    <w:rsid w:val="00C97FEF"/>
    <w:rsid w:val="00CB0E23"/>
    <w:rsid w:val="00CB6DCF"/>
    <w:rsid w:val="00CC770A"/>
    <w:rsid w:val="00D16059"/>
    <w:rsid w:val="00D24A05"/>
    <w:rsid w:val="00D36D11"/>
    <w:rsid w:val="00D97D51"/>
    <w:rsid w:val="00DA68A0"/>
    <w:rsid w:val="00DB040A"/>
    <w:rsid w:val="00DB51A1"/>
    <w:rsid w:val="00DD4B8B"/>
    <w:rsid w:val="00E0622F"/>
    <w:rsid w:val="00E274D6"/>
    <w:rsid w:val="00E92ED9"/>
    <w:rsid w:val="00EB5983"/>
    <w:rsid w:val="00EC7B0B"/>
    <w:rsid w:val="00ED3471"/>
    <w:rsid w:val="00ED5FEF"/>
    <w:rsid w:val="00F26561"/>
    <w:rsid w:val="00F27DE1"/>
    <w:rsid w:val="00F350AA"/>
    <w:rsid w:val="00FA28DE"/>
    <w:rsid w:val="00FC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1">
    <w:name w:val="k1"/>
    <w:basedOn w:val="a"/>
    <w:rsid w:val="006F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D5E"/>
  </w:style>
  <w:style w:type="character" w:styleId="a3">
    <w:name w:val="Strong"/>
    <w:basedOn w:val="a0"/>
    <w:uiPriority w:val="22"/>
    <w:qFormat/>
    <w:rsid w:val="006F4D5E"/>
    <w:rPr>
      <w:b/>
      <w:bCs/>
    </w:rPr>
  </w:style>
  <w:style w:type="character" w:styleId="a4">
    <w:name w:val="Hyperlink"/>
    <w:basedOn w:val="a0"/>
    <w:uiPriority w:val="99"/>
    <w:semiHidden/>
    <w:unhideWhenUsed/>
    <w:rsid w:val="006F4D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99A"/>
  </w:style>
  <w:style w:type="paragraph" w:styleId="a7">
    <w:name w:val="footer"/>
    <w:basedOn w:val="a"/>
    <w:link w:val="a8"/>
    <w:uiPriority w:val="99"/>
    <w:semiHidden/>
    <w:unhideWhenUsed/>
    <w:rsid w:val="0070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99A"/>
  </w:style>
  <w:style w:type="paragraph" w:styleId="a9">
    <w:name w:val="List Paragraph"/>
    <w:basedOn w:val="a"/>
    <w:uiPriority w:val="34"/>
    <w:qFormat/>
    <w:rsid w:val="00EB5983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ED5FE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D5FE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D5F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k.wikipedia.org/wiki/2_%D0%BB%D0%B8%D1%81%D1%82%D0%BE%D0%BF%D0%B0%D0%B4%D0%B0" TargetMode="External"/><Relationship Id="rId18" Type="http://schemas.openxmlformats.org/officeDocument/2006/relationships/hyperlink" Target="http://uk.wikipedia.org/wiki/%D0%9A%D0%BE%D0%BB%D0%BE%D0%BC%D0%B0%D1%86%D1%8C%D0%BA%D1%96_%D1%87%D0%BE%D0%BB%D0%BE%D0%B1%D0%B8%D1%82%D0%BD%D1%96" TargetMode="External"/><Relationship Id="rId3" Type="http://schemas.openxmlformats.org/officeDocument/2006/relationships/styles" Target="styles.xml"/><Relationship Id="rId21" Type="http://schemas.openxmlformats.org/officeDocument/2006/relationships/hyperlink" Target="http://uk.wikipedia.org/wiki/29_%D0%B3%D1%80%D1%83%D0%B4%D0%BD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A1%D1%82%D0%B5%D1%84%D0%B0%D0%BD_%D0%A7%D0%B0%D1%80%D0%BD%D0%B5%D1%86%D1%8C%D0%BA%D0%B8%D0%B9" TargetMode="External"/><Relationship Id="rId17" Type="http://schemas.openxmlformats.org/officeDocument/2006/relationships/hyperlink" Target="http://uk.wikipedia.org/wiki/%D0%A1%D0%B5%D0%B9%D0%BC_(%D1%80%D1%96%D0%BA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1%D0%B0%D1%82%D1%83%D1%80%D0%B8%D0%BD%D1%81%D1%8C%D0%BA%D0%B0_%D1%82%D1%80%D0%B0%D0%B3%D0%B5%D0%B4%D1%96%D1%8F" TargetMode="External"/><Relationship Id="rId20" Type="http://schemas.openxmlformats.org/officeDocument/2006/relationships/hyperlink" Target="http://uk.wikipedia.org/wiki/%D0%9F%D0%B5%D1%82%D1%80%D0%BE%D0%BF%D0%B0%D0%B2%D0%BB%D1%96%D0%B2%D1%81%D1%8C%D0%BA%D0%B0_%D1%84%D0%BE%D1%80%D1%82%D0%B5%D1%86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166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C%D0%B5%D0%BD%D1%88%D0%B8%D0%BA%D0%BE%D0%B2_%D0%9E%D0%BB%D0%B5%D0%BA%D1%81%D0%B0%D0%BD%D0%B4%D1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k.wikipedia.org/wiki/28_%D0%BB%D0%B8%D1%81%D1%82%D0%BE%D0%BF%D0%B0%D0%B4%D0%B0" TargetMode="External"/><Relationship Id="rId19" Type="http://schemas.openxmlformats.org/officeDocument/2006/relationships/hyperlink" Target="http://uk.wikipedia.org/wiki/%D0%9C%D0%B0%D0%BB%D0%BE%D1%80%D0%BE%D1%81%D1%96%D0%B9%D1%81%D1%8C%D0%BA%D0%B0_%D0%BA%D0%BE%D0%BB%D0%B5%D0%B3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3%D0%B0%D0%BD%D0%BD%D0%B0_%D0%A1%D0%BE%D0%BC%D0%BA%D1%96%D0%B2%D0%BD%D0%B0" TargetMode="External"/><Relationship Id="rId14" Type="http://schemas.openxmlformats.org/officeDocument/2006/relationships/hyperlink" Target="http://uk.wikipedia.org/wiki/1708" TargetMode="External"/><Relationship Id="rId22" Type="http://schemas.openxmlformats.org/officeDocument/2006/relationships/hyperlink" Target="http://uk.wikipedia.org/wiki/1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5FAE-1B73-4E78-8310-6CF28DA2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58</cp:revision>
  <cp:lastPrinted>2014-03-18T20:21:00Z</cp:lastPrinted>
  <dcterms:created xsi:type="dcterms:W3CDTF">2014-03-15T14:35:00Z</dcterms:created>
  <dcterms:modified xsi:type="dcterms:W3CDTF">2014-04-10T07:42:00Z</dcterms:modified>
</cp:coreProperties>
</file>