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F" w:rsidRPr="00FE065B" w:rsidRDefault="00406ECF" w:rsidP="00406E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</w:p>
    <w:p w:rsidR="00587AF6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Тема проекту:</w:t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впливу густоти сосен на їх ріст, продуктивність і стійкість проти несприятливих умов.</w:t>
      </w:r>
      <w:r w:rsidR="00587AF6"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7AF6" w:rsidRPr="00FE065B" w:rsidRDefault="00587AF6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Над проектом працював Демчук Назар Вікторович, учень 7 класу, НВК «Загальноосвітня школа І-ІІ ступенів дошкільний навчальний заклад с. Копилля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Маневицького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району Волинської області».</w:t>
      </w:r>
    </w:p>
    <w:p w:rsidR="00587AF6" w:rsidRPr="00FE065B" w:rsidRDefault="00587AF6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Педагогічний керівник проекту Демчук Ірина Василівна, вчитель біології НВК «Загальноосвітня школа І-ІІ ступенів дошкільний навчальний заклад с. Копилля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Маневицьк</w:t>
      </w:r>
      <w:r w:rsidR="00B14412" w:rsidRPr="00FE065B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B14412"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району Волинської області».</w:t>
      </w:r>
    </w:p>
    <w:p w:rsidR="004B092E" w:rsidRPr="00FE065B" w:rsidRDefault="00587AF6" w:rsidP="00406ECF">
      <w:pPr>
        <w:pStyle w:val="a3"/>
        <w:spacing w:line="276" w:lineRule="auto"/>
        <w:rPr>
          <w:lang w:val="uk-UA"/>
        </w:rPr>
      </w:pPr>
      <w:r w:rsidRPr="00FE065B">
        <w:rPr>
          <w:rFonts w:eastAsiaTheme="minorEastAsia"/>
          <w:lang w:val="uk-UA"/>
        </w:rPr>
        <w:t xml:space="preserve">  </w:t>
      </w:r>
      <w:r w:rsidR="004B092E" w:rsidRPr="00FE065B">
        <w:rPr>
          <w:b/>
          <w:lang w:val="uk-UA"/>
        </w:rPr>
        <w:t>Мета:</w:t>
      </w:r>
      <w:r w:rsidR="004B092E" w:rsidRPr="00FE065B">
        <w:rPr>
          <w:lang w:val="uk-UA"/>
        </w:rPr>
        <w:t xml:space="preserve"> з’ясувати вплив густоти сосен на їх ріст, продуктивність і стійкість проти несприятливих умов; ознайомитись із біологічними методами боротьби із шкідниками, оволодіти навиками спостереження.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b/>
          <w:lang w:val="uk-UA"/>
        </w:rPr>
        <w:t xml:space="preserve">  Завдання: </w:t>
      </w:r>
      <w:r w:rsidRPr="00FE065B">
        <w:rPr>
          <w:lang w:val="uk-UA"/>
        </w:rPr>
        <w:t xml:space="preserve">ознайомитись із життєвим циклом сосни звичайної, вивчити вплив густоти сосен на їх ріст, продуктивність та стійкість проти несприятливих умов, визначити основних природних шкідників лісу </w:t>
      </w:r>
      <w:proofErr w:type="spellStart"/>
      <w:r w:rsidRPr="00FE065B">
        <w:rPr>
          <w:lang w:val="uk-UA"/>
        </w:rPr>
        <w:t>Граддівського</w:t>
      </w:r>
      <w:proofErr w:type="spellEnd"/>
      <w:r w:rsidRPr="00FE065B">
        <w:rPr>
          <w:lang w:val="uk-UA"/>
        </w:rPr>
        <w:t xml:space="preserve"> лісництва та наявні способи боротьби з ними, визначити фактори шкідливого впливу діяльності людини на стан лісових насаджень в вищеназваному лісництві.</w:t>
      </w:r>
    </w:p>
    <w:p w:rsidR="00406ECF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Під час виконання проекту використовувався метод спостереження та експерименту. 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Результати роботи будуть використані учнями нашої школи під час насаджень лісу в </w:t>
      </w:r>
      <w:proofErr w:type="spellStart"/>
      <w:r w:rsidRPr="00FE065B">
        <w:rPr>
          <w:lang w:val="uk-UA"/>
        </w:rPr>
        <w:t>Граддівському</w:t>
      </w:r>
      <w:proofErr w:type="spellEnd"/>
      <w:r w:rsidRPr="00FE065B">
        <w:rPr>
          <w:lang w:val="uk-UA"/>
        </w:rPr>
        <w:t xml:space="preserve"> лісництві. 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Для виконання спостережень ми вибрали ділянки культури сосни з різною шириною міжрядь. Всі ділянки мали однаковий спосіб обробітку ґрунту, категорію лісокультурної площі, тип умов місцезростання і схему змішування порід.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Проводились спостереження на чотирьох ділянках лісу. На двох ділянках лісу віком 5-6 років, які мали різну ширину міжрядь (2 м, 2,5 м ). На цих ділянках ми вимірювали висоту дерев. Та на двох ділянках лісу віком понад двадцять років з шириною міжрядь 2 та 2,5 м. 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У культурах віком понад 20 років ми заміряли  діаметр дерева на висоті 1.3 метра і заміряли запас деревини. На кожній із досліджуваних ділянок було не менше двохсот дерев.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В результаті проведених спостережень ми встановили, що культура сосни віком 5-6 років з шириною міжрядь 2,5 м мала більшу висоту  57 см (на ділянках з шириною міжрядь 2 м середня висота дерев була 40 см).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Для культур віком понад 20 років з шириною міжрядь 2,5 м висота складає 6 м, а діаметр 20 см. На ділянках з шириною міжрядь 2 м середній діаметр дерев був 17см.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Найбільш сприятливими для росту сосни є ширина міжрядь 2,5 м, при цьому середній діаметр, висота і запас деревини будуть найбільшими. 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lastRenderedPageBreak/>
        <w:t xml:space="preserve">  В  ході реалізації проекту ми простежили динаміку росту соснових дерев та її залежність від певних зовнішніх факторів (ширини міжрядь, складу ґрунту, способу обробітку ґрунту, місця та умов зростання)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Дані, які були одержані в результаті проведення досліду на кожній ділянці, ми використали для виведення середнього арифметичного, саме ці дані ми використали для встановлення найбільш оптимальної широти міжрядь. 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В ході проведення проекту ми встановили, що найбільш сприятливою для росту сосни є ширина міжрядь 2,5 метра. При такій посадці дерев їх висота, середній діаметр, і запас деревини будуть найбільшими.   </w:t>
      </w:r>
    </w:p>
    <w:p w:rsidR="004B092E" w:rsidRPr="00FE065B" w:rsidRDefault="004B092E" w:rsidP="00406ECF">
      <w:pPr>
        <w:pStyle w:val="a3"/>
        <w:spacing w:line="276" w:lineRule="auto"/>
        <w:rPr>
          <w:lang w:val="uk-UA"/>
        </w:rPr>
      </w:pPr>
      <w:r w:rsidRPr="00FE065B">
        <w:rPr>
          <w:lang w:val="uk-UA"/>
        </w:rPr>
        <w:t xml:space="preserve">  Нами також було встановлено, що в нашій місцевості найбільшої шкоди лісу завдають ж</w:t>
      </w:r>
      <w:proofErr w:type="spellStart"/>
      <w:r w:rsidRPr="00FE065B">
        <w:t>ук</w:t>
      </w:r>
      <w:proofErr w:type="spellEnd"/>
      <w:r w:rsidRPr="00FE065B">
        <w:rPr>
          <w:lang w:val="uk-UA"/>
        </w:rPr>
        <w:t>-</w:t>
      </w:r>
      <w:proofErr w:type="spellStart"/>
      <w:r w:rsidRPr="00FE065B">
        <w:t>короїд</w:t>
      </w:r>
      <w:proofErr w:type="spellEnd"/>
      <w:r w:rsidRPr="00FE065B">
        <w:t xml:space="preserve"> </w:t>
      </w:r>
      <w:r w:rsidRPr="00FE065B">
        <w:rPr>
          <w:lang w:val="uk-UA"/>
        </w:rPr>
        <w:t xml:space="preserve">і хрущ травневий. Для боротьби з цими шкідниками використовують так звані «ловильні дерева», - повалені сухі дерева які являються принадою для жуків-короїдів. Після того, як на деревах збирається велика кількість цих шкідників їх вивозять за межі лісу і спалюють. 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Разом з учнями нашої школи ми приймали участь в акції «Майбутнє лісу у твоїх руках»: садили ліс у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Граддівському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лісництві, а також виявляли і ліквідували забруднення лісових ландшафтів. 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Розведення мурах має велике значення для здоров’я лісу, оскільки мурахи знищують багато шкідників лісу. Збільшення кількості мурашників та чисельності мурах є біологічним методом боротьби зі шкідниками.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  Учні нашої школи приймали участь в операції «Мурашник», метою якої було виявлення та облаштування мурашників, що сприяло збільшенню їх чисельності. </w:t>
      </w:r>
    </w:p>
    <w:p w:rsidR="004B092E" w:rsidRPr="00FE065B" w:rsidRDefault="004B092E" w:rsidP="00406E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9606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Від личинок хруща гине близько ¼ частини соснових насаджень, тому боротьба з ними є актуальною. Личинок знищують, вносячи в ґрунт отруйні речовини. Жуків струшують з дерев на розстелені підстилки. Це потрібно робити вранці, коли заціпенілі від холоду жуки сидять нерухомо і при струшуванні з дерева не летять, як це буває вдень. Цей спосіб боротьби ефективний, але трудомісткий, Проте, оскільки він не складний його можуть застосовувати учні, допомагаючи лісівникам. Тисяча знищених жуків – це близько тридцять тисяч знищених яєць, личинок, а це збереже сотні дерев. </w:t>
      </w:r>
    </w:p>
    <w:p w:rsidR="005914DA" w:rsidRPr="00FE065B" w:rsidRDefault="005914DA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FE065B" w:rsidRDefault="00FE065B" w:rsidP="00FE065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06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 використаних джерел</w:t>
      </w:r>
    </w:p>
    <w:p w:rsidR="00FE065B" w:rsidRPr="00FE065B" w:rsidRDefault="00FE065B" w:rsidP="00FE0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Воїнственський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М. А., Стайко С. М. Охорона природи. - К.: Рад.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Шк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>., 1977. - 140с.</w:t>
      </w:r>
    </w:p>
    <w:p w:rsidR="00FE065B" w:rsidRPr="00FE065B" w:rsidRDefault="00FE065B" w:rsidP="00FE0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В. П., Полікарпов М. М.,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Трофіменко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І. В., Шевченко О. В. Еталони живої природи.- К.: Кура, 1993.- 28с.</w:t>
      </w:r>
    </w:p>
    <w:p w:rsidR="00FE065B" w:rsidRPr="00FE065B" w:rsidRDefault="00FE065B" w:rsidP="00FE0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Кашапов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Р. Ш.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Живая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оболочка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Земли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. - М.: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>, 1984.- 40с.</w:t>
      </w:r>
    </w:p>
    <w:p w:rsidR="00FE065B" w:rsidRPr="00FE065B" w:rsidRDefault="00FE065B" w:rsidP="00FE0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Манорик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Л. П.,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Піонтовський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А. А. Юні друзі природи. - К.: Молодь, 1976. - 150с.</w:t>
      </w:r>
    </w:p>
    <w:p w:rsidR="00FE065B" w:rsidRPr="00FE065B" w:rsidRDefault="00FE065B" w:rsidP="00FE06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Симакович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Г., </w:t>
      </w:r>
      <w:proofErr w:type="spellStart"/>
      <w:r w:rsidRPr="00FE065B">
        <w:rPr>
          <w:rFonts w:ascii="Times New Roman" w:hAnsi="Times New Roman" w:cs="Times New Roman"/>
          <w:sz w:val="24"/>
          <w:szCs w:val="24"/>
          <w:lang w:val="uk-UA"/>
        </w:rPr>
        <w:t>Телішевський</w:t>
      </w:r>
      <w:proofErr w:type="spellEnd"/>
      <w:r w:rsidRPr="00FE065B">
        <w:rPr>
          <w:rFonts w:ascii="Times New Roman" w:hAnsi="Times New Roman" w:cs="Times New Roman"/>
          <w:sz w:val="24"/>
          <w:szCs w:val="24"/>
          <w:lang w:val="uk-UA"/>
        </w:rPr>
        <w:t xml:space="preserve"> Д. Волинський ліс. – Каменяр, 1975. – 66с.</w:t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65B">
        <w:rPr>
          <w:lang w:val="uk-UA"/>
        </w:rPr>
        <w:tab/>
      </w:r>
    </w:p>
    <w:p w:rsid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65B" w:rsidRPr="00B14412" w:rsidRDefault="00FE065B" w:rsidP="00406EC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E065B" w:rsidRPr="00B14412" w:rsidSect="00FE06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F220B"/>
    <w:multiLevelType w:val="hybridMultilevel"/>
    <w:tmpl w:val="78E6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92E"/>
    <w:rsid w:val="002C1807"/>
    <w:rsid w:val="00406ECF"/>
    <w:rsid w:val="004B092E"/>
    <w:rsid w:val="00587AF6"/>
    <w:rsid w:val="005914DA"/>
    <w:rsid w:val="00960628"/>
    <w:rsid w:val="00B14412"/>
    <w:rsid w:val="00BE1017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9D90D-E99D-4356-A77E-06B12B7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65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2014-03-28T22:50:00Z</dcterms:created>
  <dcterms:modified xsi:type="dcterms:W3CDTF">2014-03-30T22:30:00Z</dcterms:modified>
</cp:coreProperties>
</file>