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3B" w:rsidRDefault="00F05B3B" w:rsidP="00F05B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05B3B" w:rsidRDefault="00F05B3B" w:rsidP="00F05B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B3B" w:rsidRDefault="00F05B3B" w:rsidP="00F05B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B3B" w:rsidRDefault="00F05B3B" w:rsidP="00F05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СРАВНИТЕЛЬНЫЙ АНАЛИЗ СОБЫТИЙ</w:t>
      </w:r>
    </w:p>
    <w:p w:rsidR="00F05B3B" w:rsidRDefault="00F05B3B" w:rsidP="00F05B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ВОЙНЫ РОССИИ С НАПОЛЕОНОМ</w:t>
      </w:r>
    </w:p>
    <w:p w:rsidR="00F05B3B" w:rsidRDefault="00F05B3B" w:rsidP="00F05B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1812 Г.</w:t>
      </w:r>
    </w:p>
    <w:p w:rsidR="00F05B3B" w:rsidRDefault="00F05B3B" w:rsidP="00F05B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ВЕЛИКОЙ ОТЕЧЕСТВЕННОЙ ВОЙНЫ</w:t>
      </w:r>
    </w:p>
    <w:p w:rsidR="00F05B3B" w:rsidRDefault="00F05B3B" w:rsidP="00F05B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F05B3B" w:rsidRDefault="00F05B3B" w:rsidP="00F05B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СОВЕТСКОГО СОЮЗА В 1941-1945 ГГ.</w:t>
      </w:r>
    </w:p>
    <w:p w:rsidR="00F05B3B" w:rsidRPr="000A044A" w:rsidRDefault="00F05B3B" w:rsidP="00F05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5B3B" w:rsidRDefault="00F05B3B" w:rsidP="00F05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5B3B" w:rsidRPr="00975699" w:rsidRDefault="00F05B3B" w:rsidP="00F05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 УЧЕНИЦЫ 10-Б  КЛАССА:       ДЮНДИКОВОЙ  АНАСТАСИИ</w:t>
      </w:r>
    </w:p>
    <w:p w:rsidR="00F05B3B" w:rsidRDefault="00F05B3B" w:rsidP="00F05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5B3B" w:rsidRDefault="00F05B3B" w:rsidP="00F05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5B3B" w:rsidRDefault="00F05B3B" w:rsidP="00F05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ДОНЕЦКОЙ ОБШЕОБРАЗОВАТЕЛЬНОЙ ШКОЛЫ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№20</w:t>
      </w:r>
    </w:p>
    <w:p w:rsidR="00F05B3B" w:rsidRDefault="00F05B3B" w:rsidP="00F05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5B3B" w:rsidRPr="000A044A" w:rsidRDefault="00F05B3B" w:rsidP="00F05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                     ШЕЙГАС  С. А., учитель истории</w:t>
      </w:r>
      <w:r w:rsidRPr="000A0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B3B" w:rsidRPr="000A044A" w:rsidRDefault="00F05B3B" w:rsidP="00F05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0789" w:rsidRDefault="00200789"/>
    <w:p w:rsidR="00F05B3B" w:rsidRDefault="00F05B3B"/>
    <w:p w:rsidR="00F05B3B" w:rsidRDefault="00F05B3B"/>
    <w:p w:rsidR="00F05B3B" w:rsidRDefault="00F05B3B"/>
    <w:p w:rsidR="00F05B3B" w:rsidRDefault="00F05B3B"/>
    <w:p w:rsidR="00F05B3B" w:rsidRDefault="00F05B3B"/>
    <w:p w:rsidR="00F05B3B" w:rsidRDefault="00F05B3B"/>
    <w:p w:rsidR="00F05B3B" w:rsidRDefault="00F05B3B"/>
    <w:p w:rsidR="00F05B3B" w:rsidRDefault="00F05B3B"/>
    <w:p w:rsidR="00F05B3B" w:rsidRDefault="00F05B3B"/>
    <w:p w:rsidR="00F05B3B" w:rsidRDefault="00F05B3B" w:rsidP="000A0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0A044A">
        <w:rPr>
          <w:rFonts w:ascii="Times New Roman" w:hAnsi="Times New Roman" w:cs="Times New Roman"/>
          <w:sz w:val="28"/>
          <w:szCs w:val="28"/>
        </w:rPr>
        <w:t xml:space="preserve">Война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44A">
        <w:rPr>
          <w:rFonts w:ascii="Times New Roman" w:hAnsi="Times New Roman" w:cs="Times New Roman"/>
          <w:sz w:val="28"/>
          <w:szCs w:val="28"/>
        </w:rPr>
        <w:t>Наполеона с Россией 1812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044A">
        <w:rPr>
          <w:rFonts w:ascii="Times New Roman" w:hAnsi="Times New Roman" w:cs="Times New Roman"/>
          <w:sz w:val="28"/>
          <w:szCs w:val="28"/>
        </w:rPr>
        <w:t xml:space="preserve"> и Великая Отечественная война 1941-1945 г.г.</w:t>
      </w: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="000A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важные вехи в истории Российской империи и Советского Союза.   Данный проект посвящен анализу и сравнению событий Великой Отечественной войны на территории СССР и войны Наполеона с Россией на ее территории. </w:t>
      </w:r>
    </w:p>
    <w:p w:rsidR="00F05B3B" w:rsidRDefault="00F05B3B" w:rsidP="000A0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 многом события и процессы схожи, но есть и различия, и прежде всего, в масштабе войн, в территории</w:t>
      </w:r>
      <w:r w:rsidR="001C3050" w:rsidRPr="000A04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 которой проходили боевые действия, в тактике, вооружении, в количестве войск. Это связано с различными пери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дами в развитии человеческого общества и военного дела. Также существуют и другие отличия, но говоря об общих чертах надо отметить, что уже в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звании войн есть общее - ОТЕЧЕСТВЕННАЯ ВОЙНА.</w:t>
      </w:r>
    </w:p>
    <w:p w:rsidR="00F05B3B" w:rsidRPr="009377DF" w:rsidRDefault="00F05B3B" w:rsidP="000A0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войне 1812 года</w:t>
      </w:r>
      <w:r w:rsidR="00837303" w:rsidRPr="000A044A">
        <w:rPr>
          <w:rFonts w:ascii="Times New Roman" w:hAnsi="Times New Roman" w:cs="Times New Roman"/>
          <w:sz w:val="28"/>
          <w:szCs w:val="28"/>
        </w:rPr>
        <w:t xml:space="preserve"> </w:t>
      </w:r>
      <w:r w:rsidR="00837303">
        <w:rPr>
          <w:rFonts w:ascii="Times New Roman" w:hAnsi="Times New Roman" w:cs="Times New Roman"/>
          <w:sz w:val="28"/>
          <w:szCs w:val="28"/>
        </w:rPr>
        <w:t>против России</w:t>
      </w:r>
      <w:r>
        <w:rPr>
          <w:rFonts w:ascii="Times New Roman" w:hAnsi="Times New Roman" w:cs="Times New Roman"/>
          <w:sz w:val="28"/>
          <w:szCs w:val="28"/>
        </w:rPr>
        <w:t xml:space="preserve"> Наполеон использовал всю мощь Фра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ции и покоренных им государств. Гитлер в 1941 году  также использовал всю мощь Германии, своих союзников и захваченных Германией стран. Наполеон провел много войн и одну за другой завоевал все страны Европы.  На его 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ти к мировому господству встали Англия и Россия. Гитлер следовал по его стопам.</w:t>
      </w:r>
      <w:r w:rsidR="00837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Англия была основной целью Наполеона</w:t>
      </w:r>
      <w:r w:rsidR="001C30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и он готов был прист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пить к вторжению из Булони. Операция «Морской</w:t>
      </w:r>
      <w:r w:rsidR="001C3050">
        <w:rPr>
          <w:rFonts w:ascii="Times New Roman" w:hAnsi="Times New Roman" w:cs="Times New Roman"/>
          <w:sz w:val="28"/>
          <w:szCs w:val="28"/>
        </w:rPr>
        <w:t xml:space="preserve"> Лев» 1940 года была не больше, </w:t>
      </w:r>
      <w:r>
        <w:rPr>
          <w:rFonts w:ascii="Times New Roman" w:hAnsi="Times New Roman" w:cs="Times New Roman"/>
          <w:sz w:val="28"/>
          <w:szCs w:val="28"/>
        </w:rPr>
        <w:t>чем угрозой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C3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рассчитанной на достижение политических целей.</w:t>
      </w:r>
    </w:p>
    <w:p w:rsidR="00F05B3B" w:rsidRDefault="00F05B3B" w:rsidP="000A044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Французский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флот был разгромлен английским,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мечта Наполеона завоевать Англию стала неисполнимой, поэтому император решил причин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ить ущерб островному королевству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создав систему континентальной блокады. Бол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шинство стран Европы вынуждено было воплотить в 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жизнь это мероприятие Наполеона,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только Россия колебалась. Это и стало одной их главных пр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заставлявших Наполеона объявить войну Росси</w:t>
      </w:r>
      <w:r w:rsidR="000A04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и. Гитлер начал войну с Советским Союзом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намереваясь завоевать для 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Германии жизненное пр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странство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уничтожить большевизм и стать хозяином Европы.</w:t>
      </w:r>
    </w:p>
    <w:p w:rsidR="000A044A" w:rsidRDefault="000A044A" w:rsidP="000A044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</w:t>
      </w:r>
      <w:r w:rsidR="008373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 Наполеон и Гитлер верили, 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что их войны в России закончатся также быс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тро и успешно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373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как и многие другие, 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которые они вели до этого. Оба они н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правильно представляли себе в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нутренние силы и размеры России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Они оба недостаточно подготовились к войне и не учли трудностей снабжения их а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мией в этой огромной стране. </w:t>
      </w:r>
    </w:p>
    <w:p w:rsidR="000A044A" w:rsidRDefault="000A044A" w:rsidP="000A044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Наполеон втор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гся в Россию с армией, 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насчит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ывающей более 600 тысяч человек,1400 пушек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,180 тысяч лошадей. Наполеон вел на Россию армию всей Европы. Гитлер пытался сделать тоже </w:t>
      </w:r>
      <w:proofErr w:type="gramStart"/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самое</w:t>
      </w:r>
      <w:proofErr w:type="gramEnd"/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Он сосредоточил против Сове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ского Союза огр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омную армию </w:t>
      </w:r>
      <w:proofErr w:type="gramStart"/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из</w:t>
      </w:r>
      <w:proofErr w:type="gramEnd"/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более </w:t>
      </w:r>
      <w:proofErr w:type="gramStart"/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чем</w:t>
      </w:r>
      <w:proofErr w:type="gramEnd"/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4,3 млн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человек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42601 орудий и минометов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4171 танков и штурмовых ор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дий,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4846 самолетов. </w:t>
      </w:r>
    </w:p>
    <w:p w:rsidR="00F05B3B" w:rsidRDefault="000A044A" w:rsidP="000A044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1812 год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 русские отступали с упорными, 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кровопролитными боями, з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манивая Наполеона вглубь Р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оссии и затягивая войну до зимы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1812</w:t>
      </w:r>
      <w:r w:rsidR="008373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году и</w:t>
      </w:r>
      <w:r w:rsidR="008373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</w:t>
      </w:r>
      <w:r w:rsidR="008373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ператор захватил Москву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8373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но на этом война не 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кончилась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Гитлер не смог взять Москву. 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Когда Наполеон вынужд</w:t>
      </w:r>
      <w:r w:rsidR="000C5E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ен был оставить пылающую Москву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0C5E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он потерпел свое первое крупное поражение. Аналогичная о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бстановка сл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жилась в 1941 году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обоих случаях на этом этапе рус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ская армия в 1812 году и Красная Армия в 1941 году 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переходили в мощное контрн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ступление.</w:t>
      </w:r>
    </w:p>
    <w:p w:rsidR="001C3050" w:rsidRDefault="000A044A" w:rsidP="000A044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      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1812 году Наполеон считал,</w:t>
      </w:r>
      <w:r w:rsidR="000C5E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что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0C5E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отступая по снегам и льду, он сможет спасти свою армию. Однако вышло наоборот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отступление привело к ра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грому его Великой армии. В декабре 1941 года Гитлер приказа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л ни в коем случае не отступать, однако </w:t>
      </w:r>
      <w:r w:rsidR="008373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то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же потерпел поражение. </w:t>
      </w:r>
    </w:p>
    <w:p w:rsidR="000A044A" w:rsidRDefault="000A044A" w:rsidP="000A044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Войнам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предшествовали мирные до</w:t>
      </w:r>
      <w:r w:rsidR="000C5E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говоры между Россией и Францией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0C5E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 так же между Германией и Советским Союзом, по которым эти государства должны были быт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ь дружественными, союзническими: 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Тильзитский</w:t>
      </w:r>
      <w:proofErr w:type="spellEnd"/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мир и пакт Молотова – Риббентропа.  К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обоим 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договорам были прикреплены се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ретные протоколы</w:t>
      </w:r>
      <w:proofErr w:type="gramStart"/>
      <w:r w:rsidR="000C5E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proofErr w:type="gramEnd"/>
      <w:r w:rsidR="000C5E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E7E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A044A" w:rsidRDefault="000A044A" w:rsidP="000A044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</w:t>
      </w:r>
      <w:r w:rsidR="003E7E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Начало войн было выбрано в идентичный период – 24 июня 1812 года и 22 июня 1941 года. </w:t>
      </w:r>
    </w:p>
    <w:p w:rsidR="000A044A" w:rsidRDefault="000A044A" w:rsidP="000A044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</w:t>
      </w:r>
      <w:r w:rsidR="003E7E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Войну 1812 года и события Великой Отечественной войны 1941 – 1945 г</w:t>
      </w:r>
      <w:r w:rsidR="003E7E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="003E7E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дов на территории СССР</w:t>
      </w:r>
      <w:r w:rsidR="000C5E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можно разделить на два периода</w:t>
      </w:r>
      <w:r w:rsidR="003E7E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 первый период – н</w:t>
      </w:r>
      <w:r w:rsidR="003E7E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="003E7E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шествие наполеоновской армии на Россию и отступление русской армии вглубь России в 1812 году и наступление гитл</w:t>
      </w:r>
      <w:r w:rsidR="003E7E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3E7E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ровских </w:t>
      </w:r>
      <w:proofErr w:type="gramStart"/>
      <w:r w:rsidR="003E7E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войск</w:t>
      </w:r>
      <w:proofErr w:type="gramEnd"/>
      <w:r w:rsidR="003E7E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отступление Красной армии. </w:t>
      </w:r>
    </w:p>
    <w:p w:rsidR="000A044A" w:rsidRDefault="000A044A" w:rsidP="000A044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</w:t>
      </w:r>
      <w:r w:rsidR="003E7E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Коренным переломом в ходе войны 1812 года стало Бородинское сраж</w:t>
      </w:r>
      <w:r w:rsidR="003E7E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3E7E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ние, а в годы Великой Отечественной войны – Битва под Сталинград</w:t>
      </w:r>
      <w:r w:rsidR="008373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ом, ср</w:t>
      </w:r>
      <w:r w:rsidR="008373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="008373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жение на Курской дуге и Б</w:t>
      </w:r>
      <w:r w:rsidR="003E7E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итва за Днепр.</w:t>
      </w:r>
    </w:p>
    <w:p w:rsidR="00F05B3B" w:rsidRDefault="000A044A" w:rsidP="000A044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</w:t>
      </w:r>
      <w:r w:rsidR="003E7E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После </w:t>
      </w:r>
      <w:r w:rsidR="00570E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битв, приведших к </w:t>
      </w:r>
      <w:r w:rsidR="003E7E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</w:t>
      </w:r>
      <w:r w:rsidR="00570E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ренному</w:t>
      </w:r>
      <w:r w:rsidR="003E7E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пе</w:t>
      </w:r>
      <w:r w:rsidR="00570E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релому в ходе войн,</w:t>
      </w:r>
      <w:r w:rsidR="003E7E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началось и</w:t>
      </w:r>
      <w:r w:rsidR="003E7E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</w:t>
      </w:r>
      <w:r w:rsidR="003E7E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гнание захватчиков с территории России в 1812 году и территории СССР</w:t>
      </w:r>
      <w:r w:rsidR="00570E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- </w:t>
      </w:r>
      <w:r w:rsidR="003E7E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1943-1944 г</w:t>
      </w:r>
      <w:r w:rsidR="003E7E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="003E7E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дах.</w:t>
      </w:r>
    </w:p>
    <w:p w:rsidR="003E7E6C" w:rsidRDefault="00570EB2" w:rsidP="000A044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Общей чертой </w:t>
      </w:r>
      <w:r w:rsidR="003E7E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ходе войн стал подъем народной борьбы с захватчиками. Она выразилась </w:t>
      </w:r>
      <w:r w:rsidR="000C5E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широком партизанском движении</w:t>
      </w:r>
      <w:r w:rsidR="003E7E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в котором много общих черт.</w:t>
      </w:r>
    </w:p>
    <w:p w:rsidR="003E7E6C" w:rsidRDefault="00570EB2" w:rsidP="000A044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</w:t>
      </w:r>
      <w:r w:rsidR="003E7E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Общим</w:t>
      </w:r>
      <w:r w:rsidR="008373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для обеих войн стал и заключительный этап: </w:t>
      </w:r>
      <w:r w:rsidR="003E7E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заграничны</w:t>
      </w:r>
      <w:r w:rsidR="000C5E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й поход русской армии 1813-1814 годов, который завершился полным разгромом Н</w:t>
      </w:r>
      <w:r w:rsidR="000C5E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="000C5E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полеона и занятием русскими войсками Парижа, а так же освободительный поход Красной армии в 1944-1945 годах, когда от немецко-фашистских з</w:t>
      </w:r>
      <w:r w:rsidR="000C5E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="000C5E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хватчиков были ос</w:t>
      </w:r>
      <w:r w:rsidR="008373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вобождены страны Европы</w:t>
      </w:r>
      <w:proofErr w:type="gramStart"/>
      <w:r w:rsidR="008373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8373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полный  разгром  Германии и вз</w:t>
      </w:r>
      <w:r w:rsidR="008373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</w:t>
      </w:r>
      <w:r w:rsidR="008373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тие</w:t>
      </w:r>
      <w:r w:rsidR="000C5E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Советскими войсками Берлина.</w:t>
      </w:r>
    </w:p>
    <w:p w:rsidR="00F05B3B" w:rsidRDefault="00570EB2" w:rsidP="000A044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Наполеон  Бонапарт вторгся на терри</w:t>
      </w:r>
      <w:r w:rsidR="000C5E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торию России с целью ее захвата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ка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им  позор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ым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был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 его бегство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из России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своих воспоминаниях он предостерегал других о том, что не стоит воевать с Россией. Но честолюб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вый фашистский лидер Адольф Гитлер решил вновь идти на Россию. Чем это закончилось?! Разгромом гитлеровской Германии в Берлин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е. В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от оно 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– нак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зание за незн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="001C30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ние истории</w:t>
      </w:r>
      <w:r w:rsidR="00F05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неумение делать соответствующие выводы.</w:t>
      </w:r>
    </w:p>
    <w:p w:rsidR="00F05B3B" w:rsidRDefault="00F05B3B" w:rsidP="000A044A">
      <w:pPr>
        <w:spacing w:after="0" w:line="240" w:lineRule="auto"/>
      </w:pPr>
    </w:p>
    <w:sectPr w:rsidR="00F05B3B" w:rsidSect="0020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05B3B"/>
    <w:rsid w:val="00094CBE"/>
    <w:rsid w:val="000A044A"/>
    <w:rsid w:val="000C5EED"/>
    <w:rsid w:val="001C3050"/>
    <w:rsid w:val="00200789"/>
    <w:rsid w:val="00207BF5"/>
    <w:rsid w:val="003E7E6C"/>
    <w:rsid w:val="00570EB2"/>
    <w:rsid w:val="00837303"/>
    <w:rsid w:val="00880125"/>
    <w:rsid w:val="00F0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5</cp:revision>
  <dcterms:created xsi:type="dcterms:W3CDTF">2013-03-22T10:07:00Z</dcterms:created>
  <dcterms:modified xsi:type="dcterms:W3CDTF">2013-03-23T12:35:00Z</dcterms:modified>
</cp:coreProperties>
</file>