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3A6F" w:rsidRPr="00483A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7C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483A6F" w:rsidRPr="003C7C4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C7C4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64FE">
        <w:rPr>
          <w:rFonts w:ascii="Times New Roman" w:hAnsi="Times New Roman" w:cs="Times New Roman"/>
          <w:sz w:val="28"/>
          <w:szCs w:val="28"/>
          <w:lang w:val="uk-UA"/>
        </w:rPr>
        <w:t>Проект на тему</w:t>
      </w:r>
    </w:p>
    <w:p w:rsidR="00917A0C" w:rsidRPr="00917A0C" w:rsidRDefault="00917A0C" w:rsidP="00917A0C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7A0C">
        <w:rPr>
          <w:rFonts w:ascii="Times New Roman" w:hAnsi="Times New Roman" w:cs="Times New Roman"/>
          <w:b/>
          <w:sz w:val="28"/>
          <w:szCs w:val="28"/>
          <w:lang w:val="uk-UA"/>
        </w:rPr>
        <w:t>Зробити порівняльний аналіз таких історичних подій:</w:t>
      </w:r>
      <w:r w:rsidRPr="00917A0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917A0C">
        <w:rPr>
          <w:rFonts w:ascii="Times New Roman" w:hAnsi="Times New Roman" w:cs="Times New Roman"/>
          <w:sz w:val="28"/>
          <w:szCs w:val="28"/>
          <w:lang w:val="uk-UA"/>
        </w:rPr>
        <w:t>1) Війни Росії з Наполеоном 1812 року, що відбулися 150 років тому;</w:t>
      </w:r>
      <w:r w:rsidRPr="00917A0C">
        <w:rPr>
          <w:rFonts w:ascii="Times New Roman" w:hAnsi="Times New Roman" w:cs="Times New Roman"/>
          <w:sz w:val="28"/>
          <w:szCs w:val="28"/>
          <w:lang w:val="uk-UA"/>
        </w:rPr>
        <w:br/>
        <w:t xml:space="preserve">2) Війни з фашистською Німеччиною на території Радянського Союзу 1941-1045 </w:t>
      </w:r>
      <w:proofErr w:type="spellStart"/>
      <w:r w:rsidRPr="00917A0C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917A0C">
        <w:rPr>
          <w:rFonts w:ascii="Times New Roman" w:hAnsi="Times New Roman" w:cs="Times New Roman"/>
          <w:sz w:val="28"/>
          <w:szCs w:val="28"/>
          <w:lang w:val="uk-UA"/>
        </w:rPr>
        <w:t>. – Великої Вітчизняної війни.</w:t>
      </w:r>
      <w:r w:rsidRPr="00917A0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Робота учениці</w:t>
      </w:r>
      <w:r w:rsidRPr="00917A0C">
        <w:rPr>
          <w:rFonts w:ascii="Times New Roman" w:hAnsi="Times New Roman" w:cs="Times New Roman"/>
          <w:sz w:val="28"/>
          <w:szCs w:val="28"/>
          <w:lang w:val="uk-UA"/>
        </w:rPr>
        <w:t xml:space="preserve"> 10-Б класу</w:t>
      </w:r>
    </w:p>
    <w:p w:rsidR="00917A0C" w:rsidRPr="00917A0C" w:rsidRDefault="00917A0C" w:rsidP="00917A0C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7A0C">
        <w:rPr>
          <w:rFonts w:ascii="Times New Roman" w:hAnsi="Times New Roman" w:cs="Times New Roman"/>
          <w:sz w:val="28"/>
          <w:szCs w:val="28"/>
          <w:lang w:val="uk-UA"/>
        </w:rPr>
        <w:t xml:space="preserve">           Миколаївського юридичного ліцею</w:t>
      </w:r>
    </w:p>
    <w:p w:rsidR="00917A0C" w:rsidRPr="00917A0C" w:rsidRDefault="00917A0C" w:rsidP="00917A0C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7A0C">
        <w:rPr>
          <w:rFonts w:ascii="Times New Roman" w:hAnsi="Times New Roman" w:cs="Times New Roman"/>
          <w:sz w:val="28"/>
          <w:szCs w:val="28"/>
          <w:lang w:val="uk-UA"/>
        </w:rPr>
        <w:t xml:space="preserve">           Миколаївської обл.,м. Миколаєва</w:t>
      </w:r>
    </w:p>
    <w:p w:rsidR="00917A0C" w:rsidRPr="00917A0C" w:rsidRDefault="001458A5" w:rsidP="00917A0C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Саранцевої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A0C">
        <w:rPr>
          <w:rFonts w:ascii="Times New Roman" w:hAnsi="Times New Roman" w:cs="Times New Roman"/>
          <w:sz w:val="28"/>
          <w:szCs w:val="28"/>
          <w:lang w:val="uk-UA"/>
        </w:rPr>
        <w:t>Ві</w:t>
      </w:r>
      <w:r>
        <w:rPr>
          <w:rFonts w:ascii="Times New Roman" w:hAnsi="Times New Roman" w:cs="Times New Roman"/>
          <w:sz w:val="28"/>
          <w:szCs w:val="28"/>
          <w:lang w:val="uk-UA"/>
        </w:rPr>
        <w:t>олет</w:t>
      </w:r>
      <w:r w:rsidR="00917A0C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4A066C">
        <w:rPr>
          <w:rFonts w:ascii="Times New Roman" w:hAnsi="Times New Roman" w:cs="Times New Roman"/>
          <w:sz w:val="28"/>
          <w:szCs w:val="28"/>
          <w:lang w:val="uk-UA"/>
        </w:rPr>
        <w:t xml:space="preserve"> Юріївни</w:t>
      </w:r>
    </w:p>
    <w:p w:rsidR="00483A6F" w:rsidRDefault="00917A0C" w:rsidP="00917A0C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17A0C">
        <w:rPr>
          <w:rFonts w:ascii="Times New Roman" w:hAnsi="Times New Roman" w:cs="Times New Roman"/>
          <w:sz w:val="28"/>
          <w:szCs w:val="28"/>
          <w:lang w:val="uk-UA"/>
        </w:rPr>
        <w:t xml:space="preserve">           Вчитель: Варшавська М.Ю.</w:t>
      </w:r>
    </w:p>
    <w:p w:rsidR="00A14923" w:rsidRDefault="00A14923" w:rsidP="00917A0C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1492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A1492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57709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Pr="00A14923">
        <w:rPr>
          <w:rFonts w:ascii="Times New Roman" w:hAnsi="Times New Roman" w:cs="Times New Roman"/>
          <w:sz w:val="28"/>
          <w:szCs w:val="28"/>
          <w:lang w:val="uk-UA"/>
        </w:rPr>
        <w:t xml:space="preserve"> факти, проаналізувати їх і зробити висновок</w:t>
      </w:r>
      <w:r w:rsidR="00A551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1B7" w:rsidRDefault="00A551B7" w:rsidP="00917A0C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тему, я дійшла до висновку, що війни 1912 р. і 1941-1945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мають багато спільних рис.</w:t>
      </w:r>
    </w:p>
    <w:p w:rsidR="001458A5" w:rsidRDefault="007F614E" w:rsidP="001458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війни 1941-1945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1458A5" w:rsidRPr="001458A5">
        <w:rPr>
          <w:rFonts w:ascii="Times New Roman" w:hAnsi="Times New Roman" w:cs="Times New Roman"/>
          <w:sz w:val="28"/>
          <w:szCs w:val="28"/>
          <w:lang w:val="uk-UA"/>
        </w:rPr>
        <w:t>. виявилося багато збігів з подіями 1812 року.</w:t>
      </w:r>
    </w:p>
    <w:p w:rsidR="00D554FF" w:rsidRDefault="00D554FF" w:rsidP="001458A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554FF">
        <w:rPr>
          <w:rFonts w:ascii="Times New Roman" w:hAnsi="Times New Roman" w:cs="Times New Roman"/>
          <w:sz w:val="28"/>
          <w:szCs w:val="28"/>
          <w:lang w:val="uk-UA"/>
        </w:rPr>
        <w:t>Спільне:</w:t>
      </w:r>
    </w:p>
    <w:p w:rsidR="001458A5" w:rsidRPr="00D554FF" w:rsidRDefault="001458A5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54FF">
        <w:rPr>
          <w:rFonts w:ascii="Times New Roman" w:hAnsi="Times New Roman" w:cs="Times New Roman"/>
          <w:sz w:val="28"/>
          <w:szCs w:val="28"/>
          <w:lang w:val="uk-UA"/>
        </w:rPr>
        <w:t>Напередодні 1812 року вся Європа була під п'ятою Наполеона. Ті держави, які Бонапарт не завоював, він зробив своїми союзниками або васалами. Так само вчинив і Гітлер. Він не став окупувати Румунії, Угорщини, Іспанії,</w:t>
      </w:r>
      <w:r w:rsidR="00E034B5" w:rsidRPr="00D554FF">
        <w:rPr>
          <w:rFonts w:ascii="Times New Roman" w:hAnsi="Times New Roman" w:cs="Times New Roman"/>
          <w:sz w:val="28"/>
          <w:szCs w:val="28"/>
          <w:lang w:val="uk-UA"/>
        </w:rPr>
        <w:t xml:space="preserve"> а уклав з ними умову, так </w:t>
      </w:r>
      <w:r w:rsidRPr="00D554FF">
        <w:rPr>
          <w:rFonts w:ascii="Times New Roman" w:hAnsi="Times New Roman" w:cs="Times New Roman"/>
          <w:sz w:val="28"/>
          <w:szCs w:val="28"/>
          <w:lang w:val="uk-UA"/>
        </w:rPr>
        <w:t xml:space="preserve">само, як </w:t>
      </w:r>
      <w:r w:rsidR="00E034B5" w:rsidRPr="00D554F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554FF">
        <w:rPr>
          <w:rFonts w:ascii="Times New Roman" w:hAnsi="Times New Roman" w:cs="Times New Roman"/>
          <w:sz w:val="28"/>
          <w:szCs w:val="28"/>
          <w:lang w:val="uk-UA"/>
        </w:rPr>
        <w:t>Наполеон уклав союз з Австрією і Пруссією.</w:t>
      </w:r>
    </w:p>
    <w:p w:rsidR="001458A5" w:rsidRPr="00D554FF" w:rsidRDefault="001458A5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54FF">
        <w:rPr>
          <w:rFonts w:ascii="Times New Roman" w:hAnsi="Times New Roman" w:cs="Times New Roman"/>
          <w:sz w:val="28"/>
          <w:szCs w:val="28"/>
          <w:lang w:val="uk-UA"/>
        </w:rPr>
        <w:t>На карті Європи 1812 року нескореними фактично залишилися ті</w:t>
      </w:r>
      <w:r w:rsidR="00301E53" w:rsidRPr="00D554FF">
        <w:rPr>
          <w:rFonts w:ascii="Times New Roman" w:hAnsi="Times New Roman" w:cs="Times New Roman"/>
          <w:sz w:val="28"/>
          <w:szCs w:val="28"/>
          <w:lang w:val="uk-UA"/>
        </w:rPr>
        <w:t>льки дві країни - Англія на морі</w:t>
      </w:r>
      <w:r w:rsidRPr="00D554FF">
        <w:rPr>
          <w:rFonts w:ascii="Times New Roman" w:hAnsi="Times New Roman" w:cs="Times New Roman"/>
          <w:sz w:val="28"/>
          <w:szCs w:val="28"/>
          <w:lang w:val="uk-UA"/>
        </w:rPr>
        <w:t xml:space="preserve"> і Росія на суші. Приблизно такою була ситуація в Європі і напередодні вторгнення Гітлера в Росію.</w:t>
      </w:r>
    </w:p>
    <w:p w:rsidR="001458A5" w:rsidRPr="00D554FF" w:rsidRDefault="001458A5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54FF">
        <w:rPr>
          <w:rFonts w:ascii="Times New Roman" w:hAnsi="Times New Roman" w:cs="Times New Roman"/>
          <w:sz w:val="28"/>
          <w:szCs w:val="28"/>
          <w:lang w:val="uk-UA"/>
        </w:rPr>
        <w:t xml:space="preserve">Протягом 1807 року до континентальної блокади, окрім Франції, Італії, Нідерландів, Іспанії та Данії, приєдналися, згідно </w:t>
      </w:r>
      <w:proofErr w:type="spellStart"/>
      <w:r w:rsidRPr="00D554FF">
        <w:rPr>
          <w:rFonts w:ascii="Times New Roman" w:hAnsi="Times New Roman" w:cs="Times New Roman"/>
          <w:sz w:val="28"/>
          <w:szCs w:val="28"/>
          <w:lang w:val="uk-UA"/>
        </w:rPr>
        <w:t>Тільзітським</w:t>
      </w:r>
      <w:proofErr w:type="spellEnd"/>
      <w:r w:rsidRPr="00D554FF">
        <w:rPr>
          <w:rFonts w:ascii="Times New Roman" w:hAnsi="Times New Roman" w:cs="Times New Roman"/>
          <w:sz w:val="28"/>
          <w:szCs w:val="28"/>
          <w:lang w:val="uk-UA"/>
        </w:rPr>
        <w:t xml:space="preserve"> договорами, Росія</w:t>
      </w:r>
      <w:r w:rsidR="00301E53" w:rsidRPr="00D554FF">
        <w:rPr>
          <w:rFonts w:ascii="Times New Roman" w:hAnsi="Times New Roman" w:cs="Times New Roman"/>
          <w:sz w:val="28"/>
          <w:szCs w:val="28"/>
          <w:lang w:val="uk-UA"/>
        </w:rPr>
        <w:t xml:space="preserve"> і Пруссія, а в 1809 р. - Австрі</w:t>
      </w:r>
      <w:r w:rsidRPr="00D554FF">
        <w:rPr>
          <w:rFonts w:ascii="Times New Roman" w:hAnsi="Times New Roman" w:cs="Times New Roman"/>
          <w:sz w:val="28"/>
          <w:szCs w:val="28"/>
          <w:lang w:val="uk-UA"/>
        </w:rPr>
        <w:t>я. Гітлер також оголосив блокаду Британії.</w:t>
      </w:r>
    </w:p>
    <w:p w:rsidR="00DD0A59" w:rsidRPr="00462FE7" w:rsidRDefault="00DD0A59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2FE7">
        <w:rPr>
          <w:rFonts w:ascii="Times New Roman" w:hAnsi="Times New Roman" w:cs="Times New Roman"/>
          <w:sz w:val="28"/>
          <w:szCs w:val="28"/>
          <w:lang w:val="uk-UA"/>
        </w:rPr>
        <w:t>Наполеон і Гітлер вірили, що їх війни в Росії закінчаться швидко і ус</w:t>
      </w:r>
      <w:r w:rsidR="00462FE7" w:rsidRPr="00462FE7">
        <w:rPr>
          <w:rFonts w:ascii="Times New Roman" w:hAnsi="Times New Roman" w:cs="Times New Roman"/>
          <w:sz w:val="28"/>
          <w:szCs w:val="28"/>
          <w:lang w:val="uk-UA"/>
        </w:rPr>
        <w:t xml:space="preserve">пішно, як інші </w:t>
      </w:r>
      <w:r w:rsidRPr="00462FE7">
        <w:rPr>
          <w:rFonts w:ascii="Times New Roman" w:hAnsi="Times New Roman" w:cs="Times New Roman"/>
          <w:sz w:val="28"/>
          <w:szCs w:val="28"/>
          <w:lang w:val="uk-UA"/>
        </w:rPr>
        <w:t xml:space="preserve"> у Наполеона в Італії, Австрії, Голландії, Швейцарії, а у Гітлера в Польщі, Чехословаччині, Австрії та інших країнах Західної Європи (плани «</w:t>
      </w:r>
      <w:proofErr w:type="spellStart"/>
      <w:r w:rsidRPr="00462FE7">
        <w:rPr>
          <w:rFonts w:ascii="Times New Roman" w:hAnsi="Times New Roman" w:cs="Times New Roman"/>
          <w:sz w:val="28"/>
          <w:szCs w:val="28"/>
          <w:lang w:val="uk-UA"/>
        </w:rPr>
        <w:t>Вайс</w:t>
      </w:r>
      <w:proofErr w:type="spellEnd"/>
      <w:r w:rsidRPr="00462FE7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462FE7">
        <w:rPr>
          <w:rFonts w:ascii="Times New Roman" w:hAnsi="Times New Roman" w:cs="Times New Roman"/>
          <w:sz w:val="28"/>
          <w:szCs w:val="28"/>
          <w:lang w:val="uk-UA"/>
        </w:rPr>
        <w:t>Грюн</w:t>
      </w:r>
      <w:proofErr w:type="spellEnd"/>
      <w:r w:rsidRPr="00462FE7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462FE7">
        <w:rPr>
          <w:rFonts w:ascii="Times New Roman" w:hAnsi="Times New Roman" w:cs="Times New Roman"/>
          <w:sz w:val="28"/>
          <w:szCs w:val="28"/>
          <w:lang w:val="uk-UA"/>
        </w:rPr>
        <w:t>Везерюбунг</w:t>
      </w:r>
      <w:proofErr w:type="spellEnd"/>
      <w:r w:rsidRPr="00462FE7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462FE7">
        <w:rPr>
          <w:rFonts w:ascii="Times New Roman" w:hAnsi="Times New Roman" w:cs="Times New Roman"/>
          <w:sz w:val="28"/>
          <w:szCs w:val="28"/>
          <w:lang w:val="uk-UA"/>
        </w:rPr>
        <w:t>Маріца</w:t>
      </w:r>
      <w:proofErr w:type="spellEnd"/>
      <w:r w:rsidRPr="00462FE7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462FE7">
        <w:rPr>
          <w:rFonts w:ascii="Times New Roman" w:hAnsi="Times New Roman" w:cs="Times New Roman"/>
          <w:sz w:val="28"/>
          <w:szCs w:val="28"/>
          <w:lang w:val="uk-UA"/>
        </w:rPr>
        <w:t>Барбаросса</w:t>
      </w:r>
      <w:proofErr w:type="spellEnd"/>
      <w:r w:rsidRPr="00462FE7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1458A5" w:rsidRPr="00462FE7" w:rsidRDefault="001458A5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2FE7">
        <w:rPr>
          <w:rFonts w:ascii="Times New Roman" w:hAnsi="Times New Roman" w:cs="Times New Roman"/>
          <w:sz w:val="28"/>
          <w:szCs w:val="28"/>
          <w:lang w:val="uk-UA"/>
        </w:rPr>
        <w:t>В нашесті на Росію брали участь німці, австрійці, італійці, іспанці, угорці, румуни, словаки, фіни, хорвати. Як у Наполеона французи, так і у Гітлера німці становили значну частину армії.</w:t>
      </w:r>
    </w:p>
    <w:p w:rsidR="001458A5" w:rsidRPr="00462FE7" w:rsidRDefault="00301E53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2FE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Наполеон так само</w:t>
      </w:r>
      <w:r w:rsidR="001458A5" w:rsidRPr="00462FE7">
        <w:rPr>
          <w:rFonts w:ascii="Times New Roman" w:hAnsi="Times New Roman" w:cs="Times New Roman"/>
          <w:sz w:val="28"/>
          <w:szCs w:val="28"/>
          <w:lang w:val="uk-UA"/>
        </w:rPr>
        <w:t>, як і Гітлер, планував швидко закінчити війну, розгромивши російську армію в генеральній битві. Розрахунок Наполеона був простий: поразка російської армії в одном</w:t>
      </w:r>
      <w:r w:rsidRPr="00462FE7">
        <w:rPr>
          <w:rFonts w:ascii="Times New Roman" w:hAnsi="Times New Roman" w:cs="Times New Roman"/>
          <w:sz w:val="28"/>
          <w:szCs w:val="28"/>
          <w:lang w:val="uk-UA"/>
        </w:rPr>
        <w:t xml:space="preserve">у-двох боях змусить Олександра </w:t>
      </w:r>
      <w:r w:rsidR="00900319" w:rsidRPr="00462FE7">
        <w:rPr>
          <w:rFonts w:ascii="Times New Roman" w:hAnsi="Times New Roman" w:cs="Times New Roman"/>
          <w:sz w:val="28"/>
          <w:szCs w:val="28"/>
          <w:lang w:val="uk-UA"/>
        </w:rPr>
        <w:t xml:space="preserve">I </w:t>
      </w:r>
      <w:r w:rsidR="001458A5" w:rsidRPr="00462FE7">
        <w:rPr>
          <w:rFonts w:ascii="Times New Roman" w:hAnsi="Times New Roman" w:cs="Times New Roman"/>
          <w:sz w:val="28"/>
          <w:szCs w:val="28"/>
          <w:lang w:val="uk-UA"/>
        </w:rPr>
        <w:t>прийняти його умови. «Я відкрию кампанію переходом через Німан, - говорив Наполеон. - Я Закінчу її в Смоленську та Мінську. Там я зупинюся».</w:t>
      </w:r>
    </w:p>
    <w:p w:rsidR="00D554FF" w:rsidRPr="00D554FF" w:rsidRDefault="00AD0806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54FF">
        <w:rPr>
          <w:rFonts w:ascii="Times New Roman" w:hAnsi="Times New Roman" w:cs="Times New Roman"/>
          <w:sz w:val="28"/>
          <w:szCs w:val="28"/>
          <w:lang w:val="uk-UA"/>
        </w:rPr>
        <w:t xml:space="preserve">Наполеон Бонапарт і його біографія має схожі моменти з біографічними даними Гітлера. Наприклад, помітно його зарозумілість з приводу того, що Європа може бути об'єднана під владою однієї людини. Наполеон встановив культ особистості, тривожне явище, яке буде повторюватися в криваві роки правління Адольфа Гітлера в двадцятому столітті. </w:t>
      </w:r>
    </w:p>
    <w:p w:rsidR="00462FE7" w:rsidRPr="00D554FF" w:rsidRDefault="00AD0806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54FF">
        <w:rPr>
          <w:rFonts w:ascii="Times New Roman" w:hAnsi="Times New Roman" w:cs="Times New Roman"/>
          <w:sz w:val="28"/>
          <w:szCs w:val="28"/>
          <w:lang w:val="uk-UA"/>
        </w:rPr>
        <w:t xml:space="preserve">Гітлер, зокрема, страждає на манію величі, цей прецедент мав місце і у Наполеона. </w:t>
      </w:r>
    </w:p>
    <w:p w:rsidR="00AD0806" w:rsidRPr="00462FE7" w:rsidRDefault="00AD0806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2FE7">
        <w:rPr>
          <w:rFonts w:ascii="Times New Roman" w:hAnsi="Times New Roman" w:cs="Times New Roman"/>
          <w:sz w:val="28"/>
          <w:szCs w:val="28"/>
          <w:lang w:val="uk-UA"/>
        </w:rPr>
        <w:t>Обидва лідера, по суті, були сміливими військовими стратегами, уявивши, що, якщо вони взяли на себе подібні дії, то світ можна побудувати у відповідності з їх бажаннями. Наполеон створив сучасну модель для світової історичної особи, яка вірить у перемогу своєї волі.</w:t>
      </w:r>
    </w:p>
    <w:p w:rsidR="00AD0806" w:rsidRPr="00D554FF" w:rsidRDefault="00D554FF" w:rsidP="00D554FF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54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0806" w:rsidRPr="00D554FF">
        <w:rPr>
          <w:rFonts w:ascii="Times New Roman" w:hAnsi="Times New Roman" w:cs="Times New Roman"/>
          <w:sz w:val="28"/>
          <w:szCs w:val="28"/>
          <w:lang w:val="uk-UA"/>
        </w:rPr>
        <w:t>налізуючи причини власних невдач, Наполеон і Гітлер висувають на перший план не допущені стратегічні прорахунки, а кліматичні умови, які в їх очах набувають характеру глобальної катастрофи. “Нас вбила зима. Ми жертви клімату,” - кричав Наполеон.</w:t>
      </w:r>
      <w:r w:rsidR="00AD0806" w:rsidRPr="00D554FF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32747A" w:rsidRPr="00AD0806" w:rsidRDefault="00A96097" w:rsidP="00AD08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Війни</w:t>
      </w:r>
      <w:r w:rsidR="00AD0806" w:rsidRPr="00AD0806">
        <w:rPr>
          <w:rFonts w:ascii="Times New Roman" w:hAnsi="Times New Roman" w:cs="Times New Roman"/>
          <w:sz w:val="28"/>
          <w:szCs w:val="28"/>
          <w:lang w:val="uk-UA"/>
        </w:rPr>
        <w:t xml:space="preserve"> 1918 року і 1945 року стали доленосним</w:t>
      </w:r>
      <w:r>
        <w:rPr>
          <w:rFonts w:ascii="Times New Roman" w:hAnsi="Times New Roman" w:cs="Times New Roman"/>
          <w:sz w:val="28"/>
          <w:szCs w:val="28"/>
          <w:lang w:val="uk-UA"/>
        </w:rPr>
        <w:t>и подіями</w:t>
      </w:r>
      <w:r w:rsidR="00AD0806" w:rsidRPr="00AD0806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для нашої країни, але і для всього людства. Грізне дихання цієї війни торкнулося практично кожної родини. В наших душах завжди буде жити почуття великої подяки бійцям всіх фронтів, всім тим, хто на межі життя і смерті наближав День Перемоги.</w:t>
      </w:r>
    </w:p>
    <w:p w:rsidR="00A14923" w:rsidRDefault="00A14923" w:rsidP="00917A0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923" w:rsidRDefault="00A14923" w:rsidP="00917A0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923" w:rsidRDefault="00A14923" w:rsidP="00917A0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923" w:rsidRDefault="00A14923" w:rsidP="00917A0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923" w:rsidRDefault="00A14923" w:rsidP="00917A0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923" w:rsidRDefault="00A14923" w:rsidP="0064613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923" w:rsidRDefault="00A14923" w:rsidP="00917A0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4923" w:rsidRDefault="00A14923" w:rsidP="00D554F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4FF" w:rsidRDefault="00D554FF" w:rsidP="00D554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A0706" w:rsidRDefault="0064613C" w:rsidP="00917A0C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використаної</w:t>
      </w:r>
      <w:r w:rsidR="005A0706" w:rsidRPr="00483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DD0A59" w:rsidRPr="00DD0A59" w:rsidRDefault="00DD0A59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D0A59">
        <w:rPr>
          <w:rFonts w:ascii="Times New Roman" w:hAnsi="Times New Roman" w:cs="Times New Roman"/>
          <w:sz w:val="28"/>
          <w:szCs w:val="28"/>
          <w:lang w:val="uk-UA"/>
        </w:rPr>
        <w:t xml:space="preserve">1. Бонапарт Н. Максими і думки мученика святої </w:t>
      </w:r>
      <w:r>
        <w:rPr>
          <w:rFonts w:ascii="Times New Roman" w:hAnsi="Times New Roman" w:cs="Times New Roman"/>
          <w:sz w:val="28"/>
          <w:szCs w:val="28"/>
          <w:lang w:val="uk-UA"/>
        </w:rPr>
        <w:t>Олени. М.: Азбука. 2007</w:t>
      </w:r>
      <w:r w:rsidRPr="00DD0A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A59" w:rsidRPr="00DD0A59" w:rsidRDefault="00DD0A59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D0A59">
        <w:rPr>
          <w:rFonts w:ascii="Times New Roman" w:hAnsi="Times New Roman" w:cs="Times New Roman"/>
          <w:sz w:val="28"/>
          <w:szCs w:val="28"/>
          <w:lang w:val="uk-UA"/>
        </w:rPr>
        <w:t>2.Брюханов В. А. Походження і юні роки Адольфа Гітлера. - КМК, 2008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A59" w:rsidRPr="00DD0A59" w:rsidRDefault="00DD0A59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D0A59">
        <w:rPr>
          <w:rFonts w:ascii="Times New Roman" w:hAnsi="Times New Roman" w:cs="Times New Roman"/>
          <w:sz w:val="28"/>
          <w:szCs w:val="28"/>
          <w:lang w:val="uk-UA"/>
        </w:rPr>
        <w:t>3. Цивільний код</w:t>
      </w:r>
      <w:r>
        <w:rPr>
          <w:rFonts w:ascii="Times New Roman" w:hAnsi="Times New Roman" w:cs="Times New Roman"/>
          <w:sz w:val="28"/>
          <w:szCs w:val="28"/>
          <w:lang w:val="uk-UA"/>
        </w:rPr>
        <w:t>екс Наполеона. М.: Істина. 2009.</w:t>
      </w:r>
    </w:p>
    <w:p w:rsidR="00DD0A59" w:rsidRPr="00DD0A59" w:rsidRDefault="00DD0A59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D0A59">
        <w:rPr>
          <w:rFonts w:ascii="Times New Roman" w:hAnsi="Times New Roman" w:cs="Times New Roman"/>
          <w:sz w:val="28"/>
          <w:szCs w:val="28"/>
          <w:lang w:val="uk-UA"/>
        </w:rPr>
        <w:t>4.Кошелев В. С. Про наполеонівської істор</w:t>
      </w:r>
      <w:r>
        <w:rPr>
          <w:rFonts w:ascii="Times New Roman" w:hAnsi="Times New Roman" w:cs="Times New Roman"/>
          <w:sz w:val="28"/>
          <w:szCs w:val="28"/>
          <w:lang w:val="uk-UA"/>
        </w:rPr>
        <w:t>іографії. Мінськ Білорусь. 2008</w:t>
      </w:r>
      <w:r w:rsidRPr="00DD0A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0A59" w:rsidRPr="00DD0A59" w:rsidRDefault="00DD0A59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D0A59">
        <w:rPr>
          <w:rFonts w:ascii="Times New Roman" w:hAnsi="Times New Roman" w:cs="Times New Roman"/>
          <w:sz w:val="28"/>
          <w:szCs w:val="28"/>
          <w:lang w:val="uk-UA"/>
        </w:rPr>
        <w:t>5.Пруссаков В. А. Гітлер без брехні і міфів. - Книжковий світ, 2008. - 288 с</w:t>
      </w:r>
    </w:p>
    <w:p w:rsidR="00DD0A59" w:rsidRDefault="00DD0A59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D0A59">
        <w:rPr>
          <w:rFonts w:ascii="Times New Roman" w:hAnsi="Times New Roman" w:cs="Times New Roman"/>
          <w:sz w:val="28"/>
          <w:szCs w:val="28"/>
          <w:lang w:val="uk-UA"/>
        </w:rPr>
        <w:t>6.Тарле Є.В. Наполеон.2004;</w:t>
      </w:r>
    </w:p>
    <w:p w:rsidR="00363DD6" w:rsidRPr="00363DD6" w:rsidRDefault="00363DD6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63DD6">
        <w:rPr>
          <w:rFonts w:ascii="Times New Roman" w:hAnsi="Times New Roman" w:cs="Times New Roman"/>
          <w:sz w:val="28"/>
          <w:szCs w:val="28"/>
          <w:lang w:val="uk-UA"/>
        </w:rPr>
        <w:t>7.http://www.my-works.org/text_20986.html</w:t>
      </w:r>
    </w:p>
    <w:p w:rsidR="00917A0C" w:rsidRDefault="00363DD6" w:rsidP="00363DD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363DD6">
        <w:rPr>
          <w:rFonts w:ascii="Times New Roman" w:hAnsi="Times New Roman" w:cs="Times New Roman"/>
          <w:sz w:val="28"/>
          <w:szCs w:val="28"/>
          <w:lang w:val="uk-UA"/>
        </w:rPr>
        <w:t>8.http://www.ogoniok.com/archive/2003/4792/13-21-21/</w:t>
      </w:r>
    </w:p>
    <w:p w:rsidR="00DD0A59" w:rsidRPr="00DD0A59" w:rsidRDefault="00DD0A59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D0A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D0A59">
        <w:rPr>
          <w:rFonts w:ascii="Times New Roman" w:hAnsi="Times New Roman" w:cs="Times New Roman"/>
          <w:sz w:val="28"/>
          <w:szCs w:val="28"/>
          <w:lang w:val="uk-UA"/>
        </w:rPr>
        <w:t>Геббельс</w:t>
      </w:r>
      <w:proofErr w:type="spellEnd"/>
      <w:r w:rsidRPr="00DD0A59">
        <w:rPr>
          <w:rFonts w:ascii="Times New Roman" w:hAnsi="Times New Roman" w:cs="Times New Roman"/>
          <w:sz w:val="28"/>
          <w:szCs w:val="28"/>
          <w:lang w:val="uk-UA"/>
        </w:rPr>
        <w:t xml:space="preserve"> Ї. Щоденники //Нова й новітня </w:t>
      </w:r>
      <w:proofErr w:type="spellStart"/>
      <w:r w:rsidRPr="00DD0A59">
        <w:rPr>
          <w:rFonts w:ascii="Times New Roman" w:hAnsi="Times New Roman" w:cs="Times New Roman"/>
          <w:sz w:val="28"/>
          <w:szCs w:val="28"/>
          <w:lang w:val="uk-UA"/>
        </w:rPr>
        <w:t>історія.-</w:t>
      </w:r>
      <w:proofErr w:type="spellEnd"/>
      <w:r w:rsidRPr="00DD0A59">
        <w:rPr>
          <w:rFonts w:ascii="Times New Roman" w:hAnsi="Times New Roman" w:cs="Times New Roman"/>
          <w:sz w:val="28"/>
          <w:szCs w:val="28"/>
          <w:lang w:val="uk-UA"/>
        </w:rPr>
        <w:t xml:space="preserve"> 1995. - № 1-3.</w:t>
      </w:r>
    </w:p>
    <w:p w:rsidR="00DD0A59" w:rsidRPr="00DD0A59" w:rsidRDefault="00DD0A59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D0A59">
        <w:rPr>
          <w:rFonts w:ascii="Times New Roman" w:hAnsi="Times New Roman" w:cs="Times New Roman"/>
          <w:sz w:val="28"/>
          <w:szCs w:val="28"/>
          <w:lang w:val="uk-UA"/>
        </w:rPr>
        <w:t>. Гітлер А. “Моя Боротьба”. - Ростов-на-Дону.: ІТФ “Т-Око”, 1996.</w:t>
      </w:r>
    </w:p>
    <w:p w:rsidR="00DD0A59" w:rsidRPr="00DD0A59" w:rsidRDefault="00DD0A59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DD0A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D0A59">
        <w:rPr>
          <w:rFonts w:ascii="Times New Roman" w:hAnsi="Times New Roman" w:cs="Times New Roman"/>
          <w:sz w:val="28"/>
          <w:szCs w:val="28"/>
          <w:lang w:val="uk-UA"/>
        </w:rPr>
        <w:t>Пікер</w:t>
      </w:r>
      <w:proofErr w:type="spellEnd"/>
      <w:r w:rsidRPr="00DD0A59">
        <w:rPr>
          <w:rFonts w:ascii="Times New Roman" w:hAnsi="Times New Roman" w:cs="Times New Roman"/>
          <w:sz w:val="28"/>
          <w:szCs w:val="28"/>
          <w:lang w:val="uk-UA"/>
        </w:rPr>
        <w:t xml:space="preserve"> Р. Застільні розмови Гітлера. - Смоленськ.: Русич. 1993.</w:t>
      </w:r>
    </w:p>
    <w:p w:rsidR="00DD0A59" w:rsidRPr="00DD0A59" w:rsidRDefault="00DD0A59" w:rsidP="00DD0A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12</w:t>
      </w:r>
      <w:r w:rsidRPr="00DD0A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D0A59">
        <w:rPr>
          <w:rFonts w:ascii="Times New Roman" w:hAnsi="Times New Roman" w:cs="Times New Roman"/>
          <w:sz w:val="28"/>
          <w:szCs w:val="28"/>
          <w:lang w:val="uk-UA"/>
        </w:rPr>
        <w:t>Раушинг</w:t>
      </w:r>
      <w:proofErr w:type="spellEnd"/>
      <w:r w:rsidRPr="00DD0A59">
        <w:rPr>
          <w:rFonts w:ascii="Times New Roman" w:hAnsi="Times New Roman" w:cs="Times New Roman"/>
          <w:sz w:val="28"/>
          <w:szCs w:val="28"/>
          <w:lang w:val="uk-UA"/>
        </w:rPr>
        <w:t xml:space="preserve"> Р. Говорить Гітлер. Звіра з безодні. - М.: Міф. 1993.</w:t>
      </w:r>
    </w:p>
    <w:p w:rsidR="00363DD6" w:rsidRPr="00363DD6" w:rsidRDefault="00363DD6" w:rsidP="00DD0A5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DD6" w:rsidRPr="00363DD6" w:rsidSect="00483A6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F61B"/>
      </v:shape>
    </w:pict>
  </w:numPicBullet>
  <w:numPicBullet w:numPicBulletId="1">
    <w:pict>
      <v:shape id="_x0000_i1044" type="#_x0000_t75" style="width:11.25pt;height:11.25pt" o:bullet="t">
        <v:imagedata r:id="rId2" o:title="BD14981_"/>
      </v:shape>
    </w:pict>
  </w:numPicBullet>
  <w:abstractNum w:abstractNumId="0">
    <w:nsid w:val="0A7C5DD3"/>
    <w:multiLevelType w:val="hybridMultilevel"/>
    <w:tmpl w:val="64B8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4DD1"/>
    <w:multiLevelType w:val="hybridMultilevel"/>
    <w:tmpl w:val="388CA708"/>
    <w:lvl w:ilvl="0" w:tplc="B438475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E5FCE"/>
    <w:multiLevelType w:val="hybridMultilevel"/>
    <w:tmpl w:val="7EC608BC"/>
    <w:lvl w:ilvl="0" w:tplc="0419000F">
      <w:start w:val="1"/>
      <w:numFmt w:val="decimal"/>
      <w:lvlText w:val="%1."/>
      <w:lvlJc w:val="left"/>
      <w:pPr>
        <w:ind w:left="84" w:hanging="360"/>
      </w:pPr>
    </w:lvl>
    <w:lvl w:ilvl="1" w:tplc="04190019" w:tentative="1">
      <w:start w:val="1"/>
      <w:numFmt w:val="lowerLetter"/>
      <w:lvlText w:val="%2."/>
      <w:lvlJc w:val="left"/>
      <w:pPr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3">
    <w:nsid w:val="11115A7B"/>
    <w:multiLevelType w:val="hybridMultilevel"/>
    <w:tmpl w:val="B11E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563"/>
    <w:multiLevelType w:val="hybridMultilevel"/>
    <w:tmpl w:val="4CEA0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43B3E"/>
    <w:multiLevelType w:val="hybridMultilevel"/>
    <w:tmpl w:val="DD583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D06AE"/>
    <w:multiLevelType w:val="hybridMultilevel"/>
    <w:tmpl w:val="F328C9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087E55"/>
    <w:multiLevelType w:val="hybridMultilevel"/>
    <w:tmpl w:val="641638D0"/>
    <w:lvl w:ilvl="0" w:tplc="B43847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678EB"/>
    <w:multiLevelType w:val="hybridMultilevel"/>
    <w:tmpl w:val="40F8DC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158DB"/>
    <w:multiLevelType w:val="hybridMultilevel"/>
    <w:tmpl w:val="3416C1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B6C83"/>
    <w:multiLevelType w:val="hybridMultilevel"/>
    <w:tmpl w:val="C1E625A6"/>
    <w:lvl w:ilvl="0" w:tplc="B43847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6512E"/>
    <w:multiLevelType w:val="hybridMultilevel"/>
    <w:tmpl w:val="1A4AE554"/>
    <w:lvl w:ilvl="0" w:tplc="B43847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06"/>
    <w:rsid w:val="001178AB"/>
    <w:rsid w:val="001458A5"/>
    <w:rsid w:val="00301E53"/>
    <w:rsid w:val="003064FE"/>
    <w:rsid w:val="0032747A"/>
    <w:rsid w:val="00363DD6"/>
    <w:rsid w:val="003C7C44"/>
    <w:rsid w:val="00462FE7"/>
    <w:rsid w:val="00483A6F"/>
    <w:rsid w:val="004A066C"/>
    <w:rsid w:val="005A0706"/>
    <w:rsid w:val="0064613C"/>
    <w:rsid w:val="006800AB"/>
    <w:rsid w:val="00742015"/>
    <w:rsid w:val="007F614E"/>
    <w:rsid w:val="00900319"/>
    <w:rsid w:val="00917A0C"/>
    <w:rsid w:val="00A14923"/>
    <w:rsid w:val="00A551B7"/>
    <w:rsid w:val="00A57709"/>
    <w:rsid w:val="00A96097"/>
    <w:rsid w:val="00AD0806"/>
    <w:rsid w:val="00B03D0D"/>
    <w:rsid w:val="00CC2918"/>
    <w:rsid w:val="00D554FF"/>
    <w:rsid w:val="00DD0A59"/>
    <w:rsid w:val="00E0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Виолетта</cp:lastModifiedBy>
  <cp:revision>19</cp:revision>
  <dcterms:created xsi:type="dcterms:W3CDTF">2013-03-03T16:51:00Z</dcterms:created>
  <dcterms:modified xsi:type="dcterms:W3CDTF">2013-03-29T10:24:00Z</dcterms:modified>
</cp:coreProperties>
</file>