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C1" w:rsidRPr="00E45DC1" w:rsidRDefault="00E45DC1" w:rsidP="00E45DC1">
      <w:pPr>
        <w:pStyle w:val="a3"/>
        <w:spacing w:line="360" w:lineRule="atLeast"/>
        <w:ind w:right="-113" w:firstLine="284"/>
        <w:jc w:val="center"/>
        <w:rPr>
          <w:bCs/>
          <w:sz w:val="28"/>
          <w:szCs w:val="28"/>
          <w:lang w:val="uk-UA"/>
        </w:rPr>
      </w:pPr>
    </w:p>
    <w:p w:rsidR="00E45DC1" w:rsidRPr="00E45DC1" w:rsidRDefault="00E45DC1" w:rsidP="00E45DC1">
      <w:pPr>
        <w:pStyle w:val="a3"/>
        <w:spacing w:line="360" w:lineRule="atLeast"/>
        <w:ind w:right="-113" w:firstLine="284"/>
        <w:jc w:val="center"/>
        <w:rPr>
          <w:bCs/>
          <w:sz w:val="28"/>
          <w:szCs w:val="28"/>
          <w:lang w:val="uk-UA"/>
        </w:rPr>
      </w:pPr>
    </w:p>
    <w:p w:rsidR="00E45DC1" w:rsidRPr="00880D43" w:rsidRDefault="00E45DC1" w:rsidP="00E45DC1">
      <w:pPr>
        <w:pStyle w:val="a3"/>
        <w:spacing w:line="360" w:lineRule="atLeast"/>
        <w:ind w:right="-113" w:firstLine="284"/>
        <w:jc w:val="center"/>
        <w:rPr>
          <w:bCs/>
          <w:sz w:val="32"/>
          <w:szCs w:val="28"/>
          <w:lang w:val="uk-UA"/>
        </w:rPr>
      </w:pPr>
    </w:p>
    <w:p w:rsidR="005B1624" w:rsidRPr="00880D43" w:rsidRDefault="005B1624" w:rsidP="00E45DC1">
      <w:pPr>
        <w:pStyle w:val="a3"/>
        <w:spacing w:line="360" w:lineRule="atLeast"/>
        <w:ind w:right="-113" w:firstLine="284"/>
        <w:jc w:val="center"/>
        <w:rPr>
          <w:bCs/>
          <w:i/>
          <w:sz w:val="36"/>
          <w:szCs w:val="28"/>
          <w:lang w:val="uk-UA"/>
        </w:rPr>
      </w:pPr>
      <w:r w:rsidRPr="00880D43">
        <w:rPr>
          <w:bCs/>
          <w:i/>
          <w:sz w:val="36"/>
          <w:szCs w:val="28"/>
          <w:lang w:val="uk-UA"/>
        </w:rPr>
        <w:t>Робота</w:t>
      </w:r>
    </w:p>
    <w:p w:rsidR="00880D43" w:rsidRPr="00880D43" w:rsidRDefault="005B1624" w:rsidP="00E45DC1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 xml:space="preserve">проектного етапу Всеукраїнського інтерактивного конкурсу </w:t>
      </w:r>
    </w:p>
    <w:p w:rsidR="005B1624" w:rsidRPr="00880D43" w:rsidRDefault="005B1624" w:rsidP="00E45DC1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>Малої академії наук «</w:t>
      </w:r>
      <w:proofErr w:type="spellStart"/>
      <w:r w:rsidRPr="00880D43">
        <w:rPr>
          <w:bCs/>
          <w:i/>
          <w:sz w:val="32"/>
          <w:szCs w:val="28"/>
          <w:lang w:val="uk-UA"/>
        </w:rPr>
        <w:t>МАН-Юніор</w:t>
      </w:r>
      <w:proofErr w:type="spellEnd"/>
      <w:r w:rsidRPr="00880D43">
        <w:rPr>
          <w:bCs/>
          <w:i/>
          <w:sz w:val="32"/>
          <w:szCs w:val="28"/>
          <w:lang w:val="uk-UA"/>
        </w:rPr>
        <w:t xml:space="preserve"> Дослідник»</w:t>
      </w:r>
    </w:p>
    <w:p w:rsidR="005B1624" w:rsidRPr="00880D43" w:rsidRDefault="005B1624" w:rsidP="00E45DC1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>у номінації «Історик-Юніор»</w:t>
      </w:r>
    </w:p>
    <w:p w:rsidR="00880D43" w:rsidRDefault="005B1624" w:rsidP="00880D43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>«Порівняльна характеристика битви за Москву</w:t>
      </w:r>
    </w:p>
    <w:p w:rsidR="005B1624" w:rsidRPr="00880D43" w:rsidRDefault="00880D43" w:rsidP="00880D43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 xml:space="preserve"> </w:t>
      </w:r>
      <w:r w:rsidR="005B1624" w:rsidRPr="00880D43">
        <w:rPr>
          <w:bCs/>
          <w:i/>
          <w:sz w:val="32"/>
          <w:szCs w:val="28"/>
          <w:lang w:val="uk-UA"/>
        </w:rPr>
        <w:t>та Бородінської битви»</w:t>
      </w:r>
    </w:p>
    <w:p w:rsidR="005B1624" w:rsidRPr="00880D43" w:rsidRDefault="005B1624" w:rsidP="00E45DC1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 xml:space="preserve">учениці 9-Б класу, </w:t>
      </w:r>
    </w:p>
    <w:p w:rsidR="00880D43" w:rsidRPr="00880D43" w:rsidRDefault="005B1624" w:rsidP="00E45DC1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 xml:space="preserve">Добровеличківської </w:t>
      </w:r>
    </w:p>
    <w:p w:rsidR="00880D43" w:rsidRPr="00880D43" w:rsidRDefault="005B1624" w:rsidP="00E45DC1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>загальноосвітньої школи-інтерна</w:t>
      </w:r>
    </w:p>
    <w:p w:rsidR="005B1624" w:rsidRPr="00880D43" w:rsidRDefault="005B1624" w:rsidP="00E45DC1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 xml:space="preserve">  І-ІІІ ступенів</w:t>
      </w:r>
    </w:p>
    <w:p w:rsidR="005B1624" w:rsidRPr="00880D43" w:rsidRDefault="005B1624" w:rsidP="00E45DC1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 xml:space="preserve">Кіровоградської області </w:t>
      </w:r>
    </w:p>
    <w:p w:rsidR="005B1624" w:rsidRPr="00880D43" w:rsidRDefault="005B1624" w:rsidP="00E45DC1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proofErr w:type="spellStart"/>
      <w:r w:rsidRPr="00880D43">
        <w:rPr>
          <w:bCs/>
          <w:i/>
          <w:sz w:val="32"/>
          <w:szCs w:val="28"/>
          <w:lang w:val="uk-UA"/>
        </w:rPr>
        <w:t>Гоман</w:t>
      </w:r>
      <w:proofErr w:type="spellEnd"/>
      <w:r w:rsidRPr="00880D43">
        <w:rPr>
          <w:bCs/>
          <w:i/>
          <w:sz w:val="32"/>
          <w:szCs w:val="28"/>
          <w:lang w:val="uk-UA"/>
        </w:rPr>
        <w:t xml:space="preserve"> Тетяни Миколаївни </w:t>
      </w:r>
    </w:p>
    <w:p w:rsidR="005B1624" w:rsidRPr="00880D43" w:rsidRDefault="005B1624" w:rsidP="00880D43">
      <w:pPr>
        <w:pStyle w:val="a3"/>
        <w:spacing w:line="360" w:lineRule="atLeast"/>
        <w:ind w:right="-113" w:firstLine="284"/>
        <w:jc w:val="center"/>
        <w:rPr>
          <w:bCs/>
          <w:i/>
          <w:sz w:val="32"/>
          <w:szCs w:val="28"/>
          <w:lang w:val="uk-UA"/>
        </w:rPr>
      </w:pPr>
      <w:r w:rsidRPr="00880D43">
        <w:rPr>
          <w:bCs/>
          <w:i/>
          <w:sz w:val="32"/>
          <w:szCs w:val="28"/>
          <w:lang w:val="uk-UA"/>
        </w:rPr>
        <w:t xml:space="preserve">Науковий керівник: </w:t>
      </w:r>
      <w:proofErr w:type="spellStart"/>
      <w:r w:rsidRPr="00880D43">
        <w:rPr>
          <w:bCs/>
          <w:i/>
          <w:sz w:val="32"/>
          <w:szCs w:val="28"/>
          <w:lang w:val="uk-UA"/>
        </w:rPr>
        <w:t>Устюжаніна</w:t>
      </w:r>
      <w:proofErr w:type="spellEnd"/>
      <w:r w:rsidRPr="00880D43">
        <w:rPr>
          <w:bCs/>
          <w:i/>
          <w:sz w:val="32"/>
          <w:szCs w:val="28"/>
          <w:lang w:val="uk-UA"/>
        </w:rPr>
        <w:t xml:space="preserve"> Олена Вікторівна </w:t>
      </w:r>
    </w:p>
    <w:p w:rsidR="00E45DC1" w:rsidRPr="00880D43" w:rsidRDefault="00E45DC1" w:rsidP="00E45DC1">
      <w:pPr>
        <w:pStyle w:val="a3"/>
        <w:spacing w:before="96" w:after="120" w:line="360" w:lineRule="atLeast"/>
        <w:ind w:firstLine="284"/>
        <w:jc w:val="center"/>
        <w:rPr>
          <w:bCs/>
          <w:i/>
          <w:sz w:val="32"/>
          <w:szCs w:val="28"/>
          <w:lang w:val="uk-UA"/>
        </w:rPr>
      </w:pPr>
    </w:p>
    <w:p w:rsidR="00E45DC1" w:rsidRPr="00E45DC1" w:rsidRDefault="00E45DC1" w:rsidP="00E45DC1">
      <w:pPr>
        <w:pStyle w:val="a3"/>
        <w:spacing w:before="96" w:after="120" w:line="360" w:lineRule="atLeast"/>
        <w:ind w:firstLine="284"/>
        <w:jc w:val="center"/>
        <w:rPr>
          <w:bCs/>
          <w:sz w:val="28"/>
          <w:szCs w:val="28"/>
          <w:lang w:val="uk-UA"/>
        </w:rPr>
      </w:pPr>
    </w:p>
    <w:p w:rsidR="00E45DC1" w:rsidRPr="00E45DC1" w:rsidRDefault="00E45DC1" w:rsidP="00E45DC1">
      <w:pPr>
        <w:pStyle w:val="a3"/>
        <w:spacing w:before="96" w:after="120" w:line="360" w:lineRule="atLeast"/>
        <w:ind w:firstLine="284"/>
        <w:jc w:val="center"/>
        <w:rPr>
          <w:bCs/>
          <w:sz w:val="28"/>
          <w:szCs w:val="28"/>
          <w:lang w:val="uk-UA"/>
        </w:rPr>
      </w:pPr>
    </w:p>
    <w:p w:rsidR="00E45DC1" w:rsidRPr="00E45DC1" w:rsidRDefault="00E45DC1" w:rsidP="00E45DC1">
      <w:pPr>
        <w:pStyle w:val="a3"/>
        <w:spacing w:before="96" w:after="120" w:line="360" w:lineRule="atLeast"/>
        <w:ind w:firstLine="284"/>
        <w:jc w:val="center"/>
        <w:rPr>
          <w:bCs/>
          <w:sz w:val="28"/>
          <w:szCs w:val="28"/>
          <w:lang w:val="uk-UA"/>
        </w:rPr>
      </w:pPr>
    </w:p>
    <w:p w:rsidR="00E45DC1" w:rsidRPr="00E45DC1" w:rsidRDefault="00E45DC1" w:rsidP="00E45DC1">
      <w:pPr>
        <w:pStyle w:val="a3"/>
        <w:spacing w:before="96" w:after="120" w:line="360" w:lineRule="atLeast"/>
        <w:ind w:firstLine="284"/>
        <w:jc w:val="center"/>
        <w:rPr>
          <w:bCs/>
          <w:sz w:val="28"/>
          <w:szCs w:val="28"/>
          <w:lang w:val="uk-UA"/>
        </w:rPr>
      </w:pPr>
    </w:p>
    <w:p w:rsidR="00E45DC1" w:rsidRPr="00E45DC1" w:rsidRDefault="00E45DC1" w:rsidP="00E45DC1">
      <w:pPr>
        <w:pStyle w:val="a3"/>
        <w:spacing w:before="96" w:after="120" w:line="360" w:lineRule="atLeast"/>
        <w:ind w:firstLine="284"/>
        <w:jc w:val="center"/>
        <w:rPr>
          <w:bCs/>
          <w:sz w:val="28"/>
          <w:szCs w:val="28"/>
          <w:lang w:val="uk-UA"/>
        </w:rPr>
      </w:pPr>
    </w:p>
    <w:p w:rsidR="00E45DC1" w:rsidRPr="00E45DC1" w:rsidRDefault="00E45DC1" w:rsidP="00E45DC1">
      <w:pPr>
        <w:pStyle w:val="a3"/>
        <w:spacing w:before="96" w:after="120" w:line="360" w:lineRule="atLeast"/>
        <w:ind w:firstLine="284"/>
        <w:rPr>
          <w:bCs/>
          <w:sz w:val="28"/>
          <w:szCs w:val="28"/>
          <w:lang w:val="uk-UA"/>
        </w:rPr>
      </w:pPr>
    </w:p>
    <w:p w:rsidR="005B1624" w:rsidRPr="00E45DC1" w:rsidRDefault="005B1624" w:rsidP="00880D43">
      <w:pPr>
        <w:pStyle w:val="a3"/>
        <w:spacing w:before="96" w:after="120"/>
        <w:ind w:firstLine="284"/>
        <w:rPr>
          <w:bCs/>
          <w:sz w:val="28"/>
          <w:szCs w:val="28"/>
          <w:lang w:val="uk-UA"/>
        </w:rPr>
      </w:pPr>
      <w:r w:rsidRPr="00E45DC1">
        <w:rPr>
          <w:bCs/>
          <w:sz w:val="28"/>
          <w:szCs w:val="28"/>
          <w:lang w:val="uk-UA"/>
        </w:rPr>
        <w:lastRenderedPageBreak/>
        <w:t>В ході роботи було проаналізовано дві великі битви: битва за Москву, яка почалася 30 вересня 1941 року і закінчилася 8 січня 1942 року, та Бородінської битви, яка відбулася 7 вересня 1812 року біля села Бородіно.</w:t>
      </w:r>
    </w:p>
    <w:p w:rsidR="005B1624" w:rsidRPr="00E45DC1" w:rsidRDefault="00345E54" w:rsidP="00880D43">
      <w:pPr>
        <w:pStyle w:val="a3"/>
        <w:numPr>
          <w:ilvl w:val="0"/>
          <w:numId w:val="5"/>
        </w:numPr>
        <w:spacing w:before="96" w:beforeAutospacing="0" w:after="120" w:afterAutospacing="0"/>
        <w:ind w:left="0" w:firstLine="284"/>
        <w:rPr>
          <w:sz w:val="28"/>
          <w:szCs w:val="28"/>
          <w:lang w:val="uk-UA"/>
        </w:rPr>
      </w:pPr>
      <w:r w:rsidRPr="00E45DC1">
        <w:rPr>
          <w:b/>
          <w:bCs/>
          <w:sz w:val="28"/>
          <w:szCs w:val="28"/>
          <w:lang w:val="uk-UA"/>
        </w:rPr>
        <w:t>Бородінська би́тва</w:t>
      </w:r>
      <w:r w:rsidRPr="00E45DC1">
        <w:rPr>
          <w:rStyle w:val="apple-converted-space"/>
          <w:sz w:val="28"/>
          <w:szCs w:val="28"/>
          <w:lang w:val="uk-UA"/>
        </w:rPr>
        <w:t> </w:t>
      </w:r>
      <w:r w:rsidRPr="00E45DC1">
        <w:rPr>
          <w:sz w:val="28"/>
          <w:szCs w:val="28"/>
          <w:lang w:val="uk-UA"/>
        </w:rPr>
        <w:t>— найбільша битва</w:t>
      </w:r>
      <w:r w:rsidR="00B837B0" w:rsidRPr="00E45DC1">
        <w:rPr>
          <w:sz w:val="28"/>
          <w:szCs w:val="28"/>
          <w:lang w:val="uk-UA"/>
        </w:rPr>
        <w:t xml:space="preserve"> </w:t>
      </w:r>
      <w:hyperlink r:id="rId8" w:tooltip="Франко-російська війна 1812" w:history="1">
        <w:r w:rsidRPr="00E45DC1">
          <w:rPr>
            <w:rStyle w:val="a4"/>
            <w:color w:val="auto"/>
            <w:sz w:val="28"/>
            <w:szCs w:val="28"/>
            <w:lang w:val="uk-UA"/>
          </w:rPr>
          <w:t>Франко-російської війни 1812 р.</w:t>
        </w:r>
      </w:hyperlink>
      <w:r w:rsidRPr="00E45DC1">
        <w:rPr>
          <w:rStyle w:val="apple-converted-space"/>
          <w:sz w:val="28"/>
          <w:szCs w:val="28"/>
          <w:lang w:val="uk-UA"/>
        </w:rPr>
        <w:t> </w:t>
      </w:r>
      <w:r w:rsidRPr="00E45DC1">
        <w:rPr>
          <w:sz w:val="28"/>
          <w:szCs w:val="28"/>
          <w:lang w:val="uk-UA"/>
        </w:rPr>
        <w:t>між російською і французько</w:t>
      </w:r>
      <w:r w:rsidR="00A90110" w:rsidRPr="00E45DC1">
        <w:rPr>
          <w:sz w:val="28"/>
          <w:szCs w:val="28"/>
          <w:lang w:val="uk-UA"/>
        </w:rPr>
        <w:t xml:space="preserve">ю арміями. Відбулася </w:t>
      </w:r>
      <w:r w:rsidR="00E75DE3" w:rsidRPr="00E45DC1">
        <w:rPr>
          <w:sz w:val="28"/>
          <w:szCs w:val="28"/>
          <w:lang w:val="uk-UA"/>
        </w:rPr>
        <w:t xml:space="preserve">7 вересня </w:t>
      </w:r>
      <w:hyperlink r:id="rId9" w:tooltip="1812" w:history="1">
        <w:r w:rsidRPr="00E45DC1">
          <w:rPr>
            <w:rStyle w:val="a4"/>
            <w:color w:val="auto"/>
            <w:sz w:val="28"/>
            <w:szCs w:val="28"/>
            <w:lang w:val="uk-UA"/>
          </w:rPr>
          <w:t>1812</w:t>
        </w:r>
      </w:hyperlink>
      <w:r w:rsidRPr="00E45DC1">
        <w:rPr>
          <w:rStyle w:val="apple-converted-space"/>
          <w:sz w:val="28"/>
          <w:szCs w:val="28"/>
          <w:lang w:val="uk-UA"/>
        </w:rPr>
        <w:t> </w:t>
      </w:r>
      <w:r w:rsidRPr="00E45DC1">
        <w:rPr>
          <w:sz w:val="28"/>
          <w:szCs w:val="28"/>
          <w:lang w:val="uk-UA"/>
        </w:rPr>
        <w:t xml:space="preserve">біля </w:t>
      </w:r>
      <w:proofErr w:type="spellStart"/>
      <w:r w:rsidRPr="00E45DC1">
        <w:rPr>
          <w:sz w:val="28"/>
          <w:szCs w:val="28"/>
          <w:lang w:val="uk-UA"/>
        </w:rPr>
        <w:t>села</w:t>
      </w:r>
      <w:hyperlink r:id="rId10" w:tooltip="Бородіно (Московська область) (ще не написана)" w:history="1">
        <w:r w:rsidRPr="00E45DC1">
          <w:rPr>
            <w:rStyle w:val="a4"/>
            <w:color w:val="auto"/>
            <w:sz w:val="28"/>
            <w:szCs w:val="28"/>
            <w:lang w:val="uk-UA"/>
          </w:rPr>
          <w:t>Бородіно</w:t>
        </w:r>
        <w:proofErr w:type="spellEnd"/>
      </w:hyperlink>
      <w:r w:rsidRPr="00E45DC1">
        <w:rPr>
          <w:rStyle w:val="apple-converted-space"/>
          <w:sz w:val="28"/>
          <w:szCs w:val="28"/>
          <w:lang w:val="uk-UA"/>
        </w:rPr>
        <w:t> </w:t>
      </w:r>
      <w:r w:rsidRPr="00E45DC1">
        <w:rPr>
          <w:sz w:val="28"/>
          <w:szCs w:val="28"/>
          <w:lang w:val="uk-UA"/>
        </w:rPr>
        <w:t>(125 км на захід від</w:t>
      </w:r>
      <w:r w:rsidRPr="00E45DC1">
        <w:rPr>
          <w:rStyle w:val="apple-converted-space"/>
          <w:sz w:val="28"/>
          <w:szCs w:val="28"/>
          <w:lang w:val="uk-UA"/>
        </w:rPr>
        <w:t> </w:t>
      </w:r>
      <w:hyperlink r:id="rId11" w:tooltip="Москва" w:history="1">
        <w:r w:rsidRPr="00E45DC1">
          <w:rPr>
            <w:rStyle w:val="a4"/>
            <w:color w:val="auto"/>
            <w:sz w:val="28"/>
            <w:szCs w:val="28"/>
            <w:lang w:val="uk-UA"/>
          </w:rPr>
          <w:t>Москви</w:t>
        </w:r>
      </w:hyperlink>
      <w:r w:rsidRPr="00E45DC1">
        <w:rPr>
          <w:sz w:val="28"/>
          <w:szCs w:val="28"/>
          <w:lang w:val="uk-UA"/>
        </w:rPr>
        <w:t>).</w:t>
      </w:r>
      <w:r w:rsidR="00E45DC1" w:rsidRPr="00E45DC1">
        <w:rPr>
          <w:color w:val="000000"/>
          <w:sz w:val="28"/>
          <w:szCs w:val="28"/>
          <w:lang w:val="uk-UA"/>
        </w:rPr>
        <w:t xml:space="preserve">               </w:t>
      </w:r>
      <w:r w:rsidR="005B1624" w:rsidRPr="00E45DC1">
        <w:rPr>
          <w:color w:val="000000"/>
          <w:sz w:val="28"/>
          <w:szCs w:val="28"/>
          <w:lang w:val="uk-UA"/>
        </w:rPr>
        <w:t xml:space="preserve">                             </w:t>
      </w:r>
    </w:p>
    <w:p w:rsidR="00345E54" w:rsidRPr="00E45DC1" w:rsidRDefault="00345E54" w:rsidP="00880D43">
      <w:pPr>
        <w:pStyle w:val="a3"/>
        <w:numPr>
          <w:ilvl w:val="0"/>
          <w:numId w:val="5"/>
        </w:numPr>
        <w:spacing w:before="96" w:beforeAutospacing="0" w:after="120" w:afterAutospacing="0"/>
        <w:ind w:left="0" w:firstLine="284"/>
        <w:rPr>
          <w:b/>
          <w:color w:val="000000"/>
          <w:sz w:val="28"/>
          <w:szCs w:val="28"/>
          <w:lang w:val="uk-UA"/>
        </w:rPr>
      </w:pPr>
      <w:r w:rsidRPr="00E45DC1">
        <w:rPr>
          <w:rStyle w:val="mw-headline"/>
          <w:b/>
          <w:sz w:val="28"/>
          <w:szCs w:val="28"/>
          <w:lang w:val="uk-UA"/>
        </w:rPr>
        <w:t xml:space="preserve">Бій за </w:t>
      </w:r>
      <w:proofErr w:type="spellStart"/>
      <w:r w:rsidRPr="00E45DC1">
        <w:rPr>
          <w:rStyle w:val="mw-headline"/>
          <w:b/>
          <w:sz w:val="28"/>
          <w:szCs w:val="28"/>
          <w:lang w:val="uk-UA"/>
        </w:rPr>
        <w:t>Шевардинський</w:t>
      </w:r>
      <w:proofErr w:type="spellEnd"/>
      <w:r w:rsidRPr="00E45DC1">
        <w:rPr>
          <w:rStyle w:val="mw-headline"/>
          <w:b/>
          <w:sz w:val="28"/>
          <w:szCs w:val="28"/>
          <w:lang w:val="uk-UA"/>
        </w:rPr>
        <w:t xml:space="preserve"> редут</w:t>
      </w:r>
    </w:p>
    <w:p w:rsidR="00345E54" w:rsidRPr="00E45DC1" w:rsidRDefault="005B1624" w:rsidP="00880D43">
      <w:pPr>
        <w:pStyle w:val="a3"/>
        <w:spacing w:before="96" w:beforeAutospacing="0" w:after="120" w:afterAutospacing="0"/>
        <w:ind w:firstLine="284"/>
        <w:rPr>
          <w:sz w:val="28"/>
          <w:szCs w:val="28"/>
          <w:lang w:val="uk-UA"/>
        </w:rPr>
      </w:pPr>
      <w:r w:rsidRPr="00E45DC1">
        <w:rPr>
          <w:sz w:val="28"/>
          <w:szCs w:val="28"/>
          <w:lang w:val="uk-UA"/>
        </w:rPr>
        <w:t>5</w:t>
      </w:r>
      <w:r w:rsidR="00345E54" w:rsidRPr="00E45DC1">
        <w:rPr>
          <w:sz w:val="28"/>
          <w:szCs w:val="28"/>
          <w:lang w:val="uk-UA"/>
        </w:rPr>
        <w:t xml:space="preserve"> вересня</w:t>
      </w:r>
      <w:r w:rsidR="005818A9" w:rsidRPr="00E45DC1">
        <w:rPr>
          <w:sz w:val="28"/>
          <w:szCs w:val="28"/>
          <w:lang w:val="uk-UA"/>
        </w:rPr>
        <w:t xml:space="preserve"> </w:t>
      </w:r>
      <w:r w:rsidR="00345E54" w:rsidRPr="00E45DC1">
        <w:rPr>
          <w:sz w:val="28"/>
          <w:szCs w:val="28"/>
          <w:lang w:val="uk-UA"/>
        </w:rPr>
        <w:t>рано ранком російський</w:t>
      </w:r>
      <w:r w:rsidR="00345E54" w:rsidRPr="00E45DC1">
        <w:rPr>
          <w:rStyle w:val="apple-converted-space"/>
          <w:sz w:val="28"/>
          <w:szCs w:val="28"/>
          <w:lang w:val="uk-UA"/>
        </w:rPr>
        <w:t> </w:t>
      </w:r>
      <w:r w:rsidR="00345E54" w:rsidRPr="00E45DC1">
        <w:rPr>
          <w:sz w:val="28"/>
          <w:szCs w:val="28"/>
          <w:lang w:val="uk-UA"/>
        </w:rPr>
        <w:t xml:space="preserve">ар'єргард, під </w:t>
      </w:r>
      <w:proofErr w:type="spellStart"/>
      <w:r w:rsidR="00345E54" w:rsidRPr="00E45DC1">
        <w:rPr>
          <w:sz w:val="28"/>
          <w:szCs w:val="28"/>
          <w:lang w:val="uk-UA"/>
        </w:rPr>
        <w:t>командуванням</w:t>
      </w:r>
      <w:r w:rsidR="00345E54" w:rsidRPr="00E45DC1">
        <w:rPr>
          <w:rStyle w:val="apple-converted-space"/>
          <w:sz w:val="28"/>
          <w:szCs w:val="28"/>
          <w:lang w:val="uk-UA"/>
        </w:rPr>
        <w:t> </w:t>
      </w:r>
      <w:r w:rsidR="00345E54" w:rsidRPr="00E45DC1">
        <w:rPr>
          <w:sz w:val="28"/>
          <w:szCs w:val="28"/>
          <w:lang w:val="uk-UA"/>
        </w:rPr>
        <w:t>генерал-ле</w:t>
      </w:r>
      <w:proofErr w:type="spellEnd"/>
      <w:r w:rsidR="00345E54" w:rsidRPr="00E45DC1">
        <w:rPr>
          <w:sz w:val="28"/>
          <w:szCs w:val="28"/>
          <w:lang w:val="uk-UA"/>
        </w:rPr>
        <w:t>йтенанта</w:t>
      </w:r>
      <w:r w:rsidR="00345E54" w:rsidRPr="00E45DC1">
        <w:rPr>
          <w:rStyle w:val="apple-converted-space"/>
          <w:sz w:val="28"/>
          <w:szCs w:val="28"/>
          <w:lang w:val="uk-UA"/>
        </w:rPr>
        <w:t> </w:t>
      </w:r>
      <w:hyperlink r:id="rId12" w:tooltip="Коновніцин Петро Петрович (ще не написана)" w:history="1">
        <w:r w:rsidR="00345E54" w:rsidRPr="00E45DC1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Петра </w:t>
        </w:r>
        <w:proofErr w:type="spellStart"/>
        <w:r w:rsidR="00345E54" w:rsidRPr="00E45DC1">
          <w:rPr>
            <w:rStyle w:val="a4"/>
            <w:color w:val="auto"/>
            <w:sz w:val="28"/>
            <w:szCs w:val="28"/>
            <w:u w:val="none"/>
            <w:lang w:val="uk-UA"/>
          </w:rPr>
          <w:t>Коновніцина</w:t>
        </w:r>
        <w:proofErr w:type="spellEnd"/>
      </w:hyperlink>
      <w:r w:rsidR="00345E54" w:rsidRPr="00E45DC1">
        <w:rPr>
          <w:sz w:val="28"/>
          <w:szCs w:val="28"/>
          <w:lang w:val="uk-UA"/>
        </w:rPr>
        <w:t xml:space="preserve">, що знаходився біля </w:t>
      </w:r>
      <w:proofErr w:type="spellStart"/>
      <w:r w:rsidR="00345E54" w:rsidRPr="00E45DC1">
        <w:rPr>
          <w:sz w:val="28"/>
          <w:szCs w:val="28"/>
          <w:lang w:val="uk-UA"/>
        </w:rPr>
        <w:t>Колоцького</w:t>
      </w:r>
      <w:proofErr w:type="spellEnd"/>
      <w:r w:rsidR="00345E54" w:rsidRPr="00E45DC1">
        <w:rPr>
          <w:sz w:val="28"/>
          <w:szCs w:val="28"/>
          <w:lang w:val="uk-UA"/>
        </w:rPr>
        <w:t xml:space="preserve"> монастиря, за 8 км на захід від головних сил, був атакований авангардом супротивника. Бій продовжувався кілька годин. Біля </w:t>
      </w:r>
      <w:proofErr w:type="spellStart"/>
      <w:r w:rsidR="00345E54" w:rsidRPr="00E45DC1">
        <w:rPr>
          <w:sz w:val="28"/>
          <w:szCs w:val="28"/>
          <w:lang w:val="uk-UA"/>
        </w:rPr>
        <w:t>Шевардинского</w:t>
      </w:r>
      <w:proofErr w:type="spellEnd"/>
      <w:r w:rsidR="00345E54" w:rsidRPr="00E45DC1">
        <w:rPr>
          <w:sz w:val="28"/>
          <w:szCs w:val="28"/>
          <w:lang w:val="uk-UA"/>
        </w:rPr>
        <w:t xml:space="preserve"> редуту був розміщений загін генерал-лейтенанта</w:t>
      </w:r>
      <w:r w:rsidR="00345E54" w:rsidRPr="00E45DC1">
        <w:rPr>
          <w:rStyle w:val="apple-converted-space"/>
          <w:sz w:val="28"/>
          <w:szCs w:val="28"/>
          <w:lang w:val="uk-UA"/>
        </w:rPr>
        <w:t> </w:t>
      </w:r>
      <w:hyperlink r:id="rId13" w:tooltip="Горчаков Олексій Іванович (ще не написана)" w:history="1">
        <w:r w:rsidR="00345E54" w:rsidRPr="00E45DC1">
          <w:rPr>
            <w:rStyle w:val="a4"/>
            <w:color w:val="auto"/>
            <w:sz w:val="28"/>
            <w:szCs w:val="28"/>
            <w:u w:val="none"/>
            <w:lang w:val="uk-UA"/>
          </w:rPr>
          <w:t xml:space="preserve">О.І. </w:t>
        </w:r>
        <w:proofErr w:type="spellStart"/>
        <w:r w:rsidR="00345E54" w:rsidRPr="00E45DC1">
          <w:rPr>
            <w:rStyle w:val="a4"/>
            <w:color w:val="auto"/>
            <w:sz w:val="28"/>
            <w:szCs w:val="28"/>
            <w:u w:val="none"/>
            <w:lang w:val="uk-UA"/>
          </w:rPr>
          <w:t>Горчакова</w:t>
        </w:r>
        <w:proofErr w:type="spellEnd"/>
      </w:hyperlink>
      <w:r w:rsidR="00345E54" w:rsidRPr="00E45DC1">
        <w:rPr>
          <w:sz w:val="28"/>
          <w:szCs w:val="28"/>
          <w:lang w:val="uk-UA"/>
        </w:rPr>
        <w:t xml:space="preserve">. Під командуванням </w:t>
      </w:r>
      <w:proofErr w:type="spellStart"/>
      <w:r w:rsidR="00345E54" w:rsidRPr="00E45DC1">
        <w:rPr>
          <w:sz w:val="28"/>
          <w:szCs w:val="28"/>
          <w:lang w:val="uk-UA"/>
        </w:rPr>
        <w:t>Горчакова</w:t>
      </w:r>
      <w:proofErr w:type="spellEnd"/>
      <w:r w:rsidR="00345E54" w:rsidRPr="00E45DC1">
        <w:rPr>
          <w:sz w:val="28"/>
          <w:szCs w:val="28"/>
          <w:lang w:val="uk-UA"/>
        </w:rPr>
        <w:t xml:space="preserve"> знаходилося 11 тисяч війська і 46 гармат.</w:t>
      </w:r>
    </w:p>
    <w:p w:rsidR="00F73445" w:rsidRPr="00E45DC1" w:rsidRDefault="00345E54" w:rsidP="00880D43">
      <w:pPr>
        <w:pStyle w:val="a3"/>
        <w:numPr>
          <w:ilvl w:val="0"/>
          <w:numId w:val="6"/>
        </w:numPr>
        <w:spacing w:before="96" w:beforeAutospacing="0" w:after="120" w:afterAutospacing="0"/>
        <w:ind w:left="0" w:firstLine="284"/>
        <w:rPr>
          <w:rStyle w:val="mw-headline"/>
          <w:sz w:val="28"/>
          <w:szCs w:val="28"/>
          <w:lang w:val="uk-UA"/>
        </w:rPr>
      </w:pPr>
      <w:proofErr w:type="spellStart"/>
      <w:r w:rsidRPr="00E45DC1">
        <w:rPr>
          <w:sz w:val="28"/>
          <w:szCs w:val="28"/>
          <w:lang w:val="uk-UA"/>
        </w:rPr>
        <w:t>Армія</w:t>
      </w:r>
      <w:r w:rsidRPr="00E45DC1">
        <w:rPr>
          <w:rStyle w:val="apple-converted-space"/>
          <w:sz w:val="28"/>
          <w:szCs w:val="28"/>
          <w:lang w:val="uk-UA"/>
        </w:rPr>
        <w:t> </w:t>
      </w:r>
      <w:hyperlink r:id="rId14" w:tooltip="Наполеон" w:history="1">
        <w:r w:rsidRPr="00E45DC1">
          <w:rPr>
            <w:rStyle w:val="a4"/>
            <w:color w:val="auto"/>
            <w:sz w:val="28"/>
            <w:szCs w:val="28"/>
            <w:u w:val="none"/>
            <w:lang w:val="uk-UA"/>
          </w:rPr>
          <w:t>Наполеона</w:t>
        </w:r>
      </w:hyperlink>
      <w:r w:rsidRPr="00E45DC1">
        <w:rPr>
          <w:rStyle w:val="apple-converted-space"/>
          <w:sz w:val="28"/>
          <w:szCs w:val="28"/>
          <w:lang w:val="uk-UA"/>
        </w:rPr>
        <w:t> </w:t>
      </w:r>
      <w:r w:rsidRPr="00E45DC1">
        <w:rPr>
          <w:sz w:val="28"/>
          <w:szCs w:val="28"/>
          <w:lang w:val="uk-UA"/>
        </w:rPr>
        <w:t>під</w:t>
      </w:r>
      <w:proofErr w:type="spellEnd"/>
      <w:r w:rsidRPr="00E45DC1">
        <w:rPr>
          <w:sz w:val="28"/>
          <w:szCs w:val="28"/>
          <w:lang w:val="uk-UA"/>
        </w:rPr>
        <w:t xml:space="preserve">ходила до Бородіна трьома колонами. Основні сили — три кавалерійських корпуси Мюрата, піхотні </w:t>
      </w:r>
      <w:proofErr w:type="spellStart"/>
      <w:r w:rsidRPr="00E45DC1">
        <w:rPr>
          <w:sz w:val="28"/>
          <w:szCs w:val="28"/>
          <w:lang w:val="uk-UA"/>
        </w:rPr>
        <w:t>корп</w:t>
      </w:r>
      <w:proofErr w:type="spellEnd"/>
      <w:r w:rsidRPr="00E45DC1">
        <w:rPr>
          <w:sz w:val="28"/>
          <w:szCs w:val="28"/>
          <w:lang w:val="uk-UA"/>
        </w:rPr>
        <w:t>уси</w:t>
      </w:r>
      <w:r w:rsidRPr="00E45DC1">
        <w:rPr>
          <w:rStyle w:val="apple-converted-space"/>
          <w:sz w:val="28"/>
          <w:szCs w:val="28"/>
          <w:lang w:val="uk-UA"/>
        </w:rPr>
        <w:t> </w:t>
      </w:r>
      <w:hyperlink r:id="rId15" w:tooltip="Даву" w:history="1">
        <w:r w:rsidRPr="00E45DC1">
          <w:rPr>
            <w:rStyle w:val="a4"/>
            <w:color w:val="auto"/>
            <w:sz w:val="28"/>
            <w:szCs w:val="28"/>
            <w:lang w:val="uk-UA"/>
          </w:rPr>
          <w:t>Даву</w:t>
        </w:r>
      </w:hyperlink>
      <w:r w:rsidRPr="00E45DC1">
        <w:rPr>
          <w:sz w:val="28"/>
          <w:szCs w:val="28"/>
          <w:lang w:val="uk-UA"/>
        </w:rPr>
        <w:t>,</w:t>
      </w:r>
      <w:r w:rsidRPr="00E45DC1">
        <w:rPr>
          <w:rStyle w:val="apple-converted-space"/>
          <w:sz w:val="28"/>
          <w:szCs w:val="28"/>
          <w:lang w:val="uk-UA"/>
        </w:rPr>
        <w:t> </w:t>
      </w:r>
      <w:hyperlink r:id="rId16" w:tooltip="Ней" w:history="1">
        <w:r w:rsidRPr="00E45DC1">
          <w:rPr>
            <w:rStyle w:val="a4"/>
            <w:color w:val="auto"/>
            <w:sz w:val="28"/>
            <w:szCs w:val="28"/>
            <w:lang w:val="uk-UA"/>
          </w:rPr>
          <w:t>Нея</w:t>
        </w:r>
      </w:hyperlink>
      <w:r w:rsidRPr="00E45DC1">
        <w:rPr>
          <w:sz w:val="28"/>
          <w:szCs w:val="28"/>
          <w:lang w:val="uk-UA"/>
        </w:rPr>
        <w:t>,</w:t>
      </w:r>
      <w:r w:rsidRPr="00E45DC1">
        <w:rPr>
          <w:rStyle w:val="apple-converted-space"/>
          <w:sz w:val="28"/>
          <w:szCs w:val="28"/>
          <w:lang w:val="uk-UA"/>
        </w:rPr>
        <w:t> </w:t>
      </w:r>
      <w:hyperlink r:id="rId17" w:tooltip="Жан-Андош Жюно" w:history="1">
        <w:r w:rsidRPr="00E45DC1">
          <w:rPr>
            <w:rStyle w:val="a4"/>
            <w:color w:val="auto"/>
            <w:sz w:val="28"/>
            <w:szCs w:val="28"/>
            <w:lang w:val="uk-UA"/>
          </w:rPr>
          <w:t>Жан-Андош Жюно</w:t>
        </w:r>
      </w:hyperlink>
      <w:r w:rsidRPr="00E45DC1">
        <w:rPr>
          <w:rStyle w:val="apple-converted-space"/>
          <w:sz w:val="28"/>
          <w:szCs w:val="28"/>
          <w:lang w:val="uk-UA"/>
        </w:rPr>
        <w:t> </w:t>
      </w:r>
      <w:r w:rsidRPr="00E45DC1">
        <w:rPr>
          <w:sz w:val="28"/>
          <w:szCs w:val="28"/>
          <w:lang w:val="uk-UA"/>
        </w:rPr>
        <w:t xml:space="preserve">і гвардія — рухалися по Новій Смоленській дорозі. Північніше </w:t>
      </w:r>
      <w:r w:rsidR="00DE3F08" w:rsidRPr="00E45DC1">
        <w:rPr>
          <w:sz w:val="28"/>
          <w:szCs w:val="28"/>
          <w:lang w:val="uk-UA"/>
        </w:rPr>
        <w:t xml:space="preserve">на </w:t>
      </w:r>
      <w:r w:rsidRPr="00E45DC1">
        <w:rPr>
          <w:sz w:val="28"/>
          <w:szCs w:val="28"/>
          <w:lang w:val="uk-UA"/>
        </w:rPr>
        <w:t xml:space="preserve">них наступав піхотний корпус </w:t>
      </w:r>
      <w:proofErr w:type="spellStart"/>
      <w:r w:rsidRPr="00E45DC1">
        <w:rPr>
          <w:sz w:val="28"/>
          <w:szCs w:val="28"/>
          <w:lang w:val="uk-UA"/>
        </w:rPr>
        <w:t>віце-коро</w:t>
      </w:r>
      <w:proofErr w:type="spellEnd"/>
      <w:r w:rsidRPr="00E45DC1">
        <w:rPr>
          <w:sz w:val="28"/>
          <w:szCs w:val="28"/>
          <w:lang w:val="uk-UA"/>
        </w:rPr>
        <w:t>ля</w:t>
      </w:r>
      <w:r w:rsidRPr="00E45DC1">
        <w:rPr>
          <w:rStyle w:val="apple-converted-space"/>
          <w:sz w:val="28"/>
          <w:szCs w:val="28"/>
          <w:lang w:val="uk-UA"/>
        </w:rPr>
        <w:t> </w:t>
      </w:r>
      <w:hyperlink r:id="rId18" w:tooltip="Євген Богарне" w:history="1">
        <w:r w:rsidRPr="00E45DC1">
          <w:rPr>
            <w:rStyle w:val="a4"/>
            <w:color w:val="auto"/>
            <w:sz w:val="28"/>
            <w:szCs w:val="28"/>
            <w:lang w:val="uk-UA"/>
          </w:rPr>
          <w:t>Богарне</w:t>
        </w:r>
      </w:hyperlink>
      <w:r w:rsidRPr="00E45DC1">
        <w:rPr>
          <w:rStyle w:val="apple-converted-space"/>
          <w:sz w:val="28"/>
          <w:szCs w:val="28"/>
          <w:lang w:val="uk-UA"/>
        </w:rPr>
        <w:t> </w:t>
      </w:r>
      <w:r w:rsidRPr="00E45DC1">
        <w:rPr>
          <w:sz w:val="28"/>
          <w:szCs w:val="28"/>
          <w:lang w:val="uk-UA"/>
        </w:rPr>
        <w:t>і кавалерійський корпус генерала</w:t>
      </w:r>
      <w:r w:rsidRPr="00E45DC1">
        <w:rPr>
          <w:rStyle w:val="apple-converted-space"/>
          <w:sz w:val="28"/>
          <w:szCs w:val="28"/>
          <w:lang w:val="uk-UA"/>
        </w:rPr>
        <w:t> </w:t>
      </w:r>
      <w:hyperlink r:id="rId19" w:tooltip="Еммануель Груші (ще не написана)" w:history="1">
        <w:r w:rsidRPr="00E45DC1">
          <w:rPr>
            <w:rStyle w:val="a4"/>
            <w:color w:val="auto"/>
            <w:sz w:val="28"/>
            <w:szCs w:val="28"/>
            <w:lang w:val="uk-UA"/>
          </w:rPr>
          <w:t>Груші</w:t>
        </w:r>
      </w:hyperlink>
      <w:r w:rsidRPr="00E45DC1">
        <w:rPr>
          <w:sz w:val="28"/>
          <w:szCs w:val="28"/>
          <w:lang w:val="uk-UA"/>
        </w:rPr>
        <w:t>. По Старій Смоленській дорозі наближався корпус генерала</w:t>
      </w:r>
      <w:r w:rsidRPr="00E45DC1">
        <w:rPr>
          <w:rStyle w:val="apple-converted-space"/>
          <w:sz w:val="28"/>
          <w:szCs w:val="28"/>
          <w:lang w:val="uk-UA"/>
        </w:rPr>
        <w:t> </w:t>
      </w:r>
      <w:hyperlink r:id="rId20" w:tooltip="Юзеф Понятовський" w:history="1">
        <w:r w:rsidRPr="00E45DC1">
          <w:rPr>
            <w:rStyle w:val="a4"/>
            <w:color w:val="auto"/>
            <w:sz w:val="28"/>
            <w:szCs w:val="28"/>
            <w:lang w:val="uk-UA"/>
          </w:rPr>
          <w:t>Понятовського</w:t>
        </w:r>
      </w:hyperlink>
      <w:r w:rsidRPr="00E45DC1">
        <w:rPr>
          <w:sz w:val="28"/>
          <w:szCs w:val="28"/>
          <w:lang w:val="uk-UA"/>
        </w:rPr>
        <w:t>. Проти захисників редуту було спрямовано 35 тисяч піхоти і кінноти, 180 артилерійських гармат.</w:t>
      </w:r>
    </w:p>
    <w:p w:rsidR="00345E54" w:rsidRPr="00E45DC1" w:rsidRDefault="00345E54" w:rsidP="00880D43">
      <w:pPr>
        <w:pStyle w:val="a3"/>
        <w:numPr>
          <w:ilvl w:val="0"/>
          <w:numId w:val="6"/>
        </w:numPr>
        <w:spacing w:before="96" w:beforeAutospacing="0" w:after="120" w:afterAutospacing="0"/>
        <w:ind w:left="0" w:firstLine="284"/>
        <w:rPr>
          <w:b/>
          <w:color w:val="000000"/>
          <w:sz w:val="28"/>
          <w:szCs w:val="28"/>
          <w:lang w:val="uk-UA"/>
        </w:rPr>
      </w:pPr>
      <w:r w:rsidRPr="00E45DC1">
        <w:rPr>
          <w:rStyle w:val="mw-headline"/>
          <w:b/>
          <w:color w:val="000000"/>
          <w:sz w:val="28"/>
          <w:szCs w:val="28"/>
          <w:lang w:val="uk-UA"/>
        </w:rPr>
        <w:t>Початок битви</w:t>
      </w:r>
    </w:p>
    <w:p w:rsidR="00AD70D6" w:rsidRPr="00E45DC1" w:rsidRDefault="00DE3F08" w:rsidP="00880D43">
      <w:pPr>
        <w:pStyle w:val="a3"/>
        <w:spacing w:before="96" w:beforeAutospacing="0" w:after="120" w:afterAutospacing="0"/>
        <w:ind w:firstLine="284"/>
        <w:rPr>
          <w:sz w:val="28"/>
          <w:szCs w:val="28"/>
          <w:lang w:val="uk-UA"/>
        </w:rPr>
      </w:pPr>
      <w:r w:rsidRPr="00E45DC1">
        <w:rPr>
          <w:color w:val="000000"/>
          <w:sz w:val="28"/>
          <w:szCs w:val="28"/>
          <w:lang w:val="uk-UA"/>
        </w:rPr>
        <w:t xml:space="preserve"> </w:t>
      </w:r>
      <w:hyperlink r:id="rId21" w:tooltip="7 вересня" w:history="1">
        <w:r w:rsidR="00345E54" w:rsidRPr="00E45DC1">
          <w:rPr>
            <w:rStyle w:val="a4"/>
            <w:color w:val="auto"/>
            <w:sz w:val="28"/>
            <w:szCs w:val="28"/>
            <w:u w:val="none"/>
            <w:lang w:val="uk-UA"/>
          </w:rPr>
          <w:t>7 вересня</w:t>
        </w:r>
      </w:hyperlink>
      <w:r w:rsidR="00345E54" w:rsidRPr="00E45DC1">
        <w:rPr>
          <w:sz w:val="28"/>
          <w:szCs w:val="28"/>
          <w:lang w:val="uk-UA"/>
        </w:rPr>
        <w:t xml:space="preserve"> близько 5 годин ранку почався артилерійський обстріл позицій лівого флангу. Одночасно з початком обстрілу на центр російської позиції, село Бородіно, під прикриттям ранкового туману рушила </w:t>
      </w:r>
      <w:proofErr w:type="spellStart"/>
      <w:r w:rsidR="00345E54" w:rsidRPr="00E45DC1">
        <w:rPr>
          <w:sz w:val="28"/>
          <w:szCs w:val="28"/>
          <w:lang w:val="uk-UA"/>
        </w:rPr>
        <w:t>дивізія</w:t>
      </w:r>
      <w:r w:rsidR="00345E54" w:rsidRPr="00E45DC1">
        <w:rPr>
          <w:rStyle w:val="apple-converted-space"/>
          <w:sz w:val="28"/>
          <w:szCs w:val="28"/>
          <w:lang w:val="uk-UA"/>
        </w:rPr>
        <w:t> </w:t>
      </w:r>
      <w:hyperlink r:id="rId22" w:tooltip="Дельзон (ще не написана)" w:history="1">
        <w:r w:rsidR="00345E54" w:rsidRPr="00E45DC1">
          <w:rPr>
            <w:rStyle w:val="a4"/>
            <w:color w:val="auto"/>
            <w:sz w:val="28"/>
            <w:szCs w:val="28"/>
            <w:u w:val="none"/>
            <w:lang w:val="uk-UA"/>
          </w:rPr>
          <w:t>Де</w:t>
        </w:r>
        <w:proofErr w:type="spellEnd"/>
        <w:r w:rsidR="00345E54" w:rsidRPr="00E45DC1">
          <w:rPr>
            <w:rStyle w:val="a4"/>
            <w:color w:val="auto"/>
            <w:sz w:val="28"/>
            <w:szCs w:val="28"/>
            <w:u w:val="none"/>
            <w:lang w:val="uk-UA"/>
          </w:rPr>
          <w:t>льзона</w:t>
        </w:r>
      </w:hyperlink>
      <w:r w:rsidR="00345E54" w:rsidRPr="00E45DC1">
        <w:rPr>
          <w:rStyle w:val="apple-converted-space"/>
          <w:sz w:val="28"/>
          <w:szCs w:val="28"/>
          <w:lang w:val="uk-UA"/>
        </w:rPr>
        <w:t> </w:t>
      </w:r>
      <w:r w:rsidR="00345E54" w:rsidRPr="00E45DC1">
        <w:rPr>
          <w:sz w:val="28"/>
          <w:szCs w:val="28"/>
          <w:lang w:val="uk-UA"/>
        </w:rPr>
        <w:t xml:space="preserve">з корпусу Богарне. Село обороняв лейб-гвардії Єгерський полк. Більш </w:t>
      </w:r>
      <w:proofErr w:type="spellStart"/>
      <w:r w:rsidR="00345E54" w:rsidRPr="00E45DC1">
        <w:rPr>
          <w:sz w:val="28"/>
          <w:szCs w:val="28"/>
          <w:lang w:val="uk-UA"/>
        </w:rPr>
        <w:t>години</w:t>
      </w:r>
      <w:r w:rsidR="00345E54" w:rsidRPr="00E45DC1">
        <w:rPr>
          <w:rStyle w:val="apple-converted-space"/>
          <w:sz w:val="28"/>
          <w:szCs w:val="28"/>
          <w:lang w:val="uk-UA"/>
        </w:rPr>
        <w:t> </w:t>
      </w:r>
      <w:hyperlink r:id="rId23" w:tooltip="Єгер (військова справа)" w:history="1">
        <w:r w:rsidR="00345E54" w:rsidRPr="00E45DC1">
          <w:rPr>
            <w:rStyle w:val="a4"/>
            <w:color w:val="auto"/>
            <w:sz w:val="28"/>
            <w:szCs w:val="28"/>
            <w:lang w:val="uk-UA"/>
          </w:rPr>
          <w:t>єгера</w:t>
        </w:r>
      </w:hyperlink>
      <w:r w:rsidR="00345E54" w:rsidRPr="00E45DC1">
        <w:rPr>
          <w:rStyle w:val="apple-converted-space"/>
          <w:sz w:val="28"/>
          <w:szCs w:val="28"/>
          <w:lang w:val="uk-UA"/>
        </w:rPr>
        <w:t> </w:t>
      </w:r>
      <w:r w:rsidR="00345E54" w:rsidRPr="00E45DC1">
        <w:rPr>
          <w:sz w:val="28"/>
          <w:szCs w:val="28"/>
          <w:lang w:val="uk-UA"/>
        </w:rPr>
        <w:t>відб</w:t>
      </w:r>
      <w:proofErr w:type="spellEnd"/>
      <w:r w:rsidR="00345E54" w:rsidRPr="00E45DC1">
        <w:rPr>
          <w:sz w:val="28"/>
          <w:szCs w:val="28"/>
          <w:lang w:val="uk-UA"/>
        </w:rPr>
        <w:t xml:space="preserve">ивалися від чотирикратно переважаючого супротивника, однак після раптової флангової атаки </w:t>
      </w:r>
      <w:proofErr w:type="spellStart"/>
      <w:r w:rsidR="00345E54" w:rsidRPr="00E45DC1">
        <w:rPr>
          <w:sz w:val="28"/>
          <w:szCs w:val="28"/>
          <w:lang w:val="uk-UA"/>
        </w:rPr>
        <w:t>єгера</w:t>
      </w:r>
      <w:proofErr w:type="spellEnd"/>
      <w:r w:rsidR="00345E54" w:rsidRPr="00E45DC1">
        <w:rPr>
          <w:sz w:val="28"/>
          <w:szCs w:val="28"/>
          <w:lang w:val="uk-UA"/>
        </w:rPr>
        <w:t xml:space="preserve"> відступили за ріку Колочу. Слідом за ними переправився і 106-й лінійний полк французів. </w:t>
      </w:r>
      <w:proofErr w:type="spellStart"/>
      <w:r w:rsidR="00345E54" w:rsidRPr="00E45DC1">
        <w:rPr>
          <w:sz w:val="28"/>
          <w:szCs w:val="28"/>
          <w:lang w:val="uk-UA"/>
        </w:rPr>
        <w:t>Барклай</w:t>
      </w:r>
      <w:proofErr w:type="spellEnd"/>
      <w:r w:rsidR="00345E54" w:rsidRPr="00E45DC1">
        <w:rPr>
          <w:sz w:val="28"/>
          <w:szCs w:val="28"/>
          <w:lang w:val="uk-UA"/>
        </w:rPr>
        <w:t xml:space="preserve"> Де </w:t>
      </w:r>
      <w:proofErr w:type="spellStart"/>
      <w:r w:rsidR="00345E54" w:rsidRPr="00E45DC1">
        <w:rPr>
          <w:sz w:val="28"/>
          <w:szCs w:val="28"/>
          <w:lang w:val="uk-UA"/>
        </w:rPr>
        <w:t>Толлі</w:t>
      </w:r>
      <w:proofErr w:type="spellEnd"/>
      <w:r w:rsidR="00345E54" w:rsidRPr="00E45DC1">
        <w:rPr>
          <w:sz w:val="28"/>
          <w:szCs w:val="28"/>
          <w:lang w:val="uk-UA"/>
        </w:rPr>
        <w:t xml:space="preserve"> направив на допомогу 1-й, 19-й і 40-й єгерські полки, що скинули французів у ріку і спалили міст через Колочу.</w:t>
      </w:r>
    </w:p>
    <w:p w:rsidR="006D107F" w:rsidRPr="00E45DC1" w:rsidRDefault="006D107F" w:rsidP="00880D43">
      <w:pPr>
        <w:pStyle w:val="a3"/>
        <w:numPr>
          <w:ilvl w:val="0"/>
          <w:numId w:val="10"/>
        </w:numPr>
        <w:spacing w:before="96" w:beforeAutospacing="0" w:after="120" w:afterAutospacing="0"/>
        <w:ind w:left="0" w:firstLine="284"/>
        <w:rPr>
          <w:sz w:val="28"/>
          <w:szCs w:val="28"/>
          <w:lang w:val="uk-UA"/>
        </w:rPr>
      </w:pPr>
      <w:r w:rsidRPr="00E45DC1">
        <w:rPr>
          <w:b/>
          <w:sz w:val="28"/>
          <w:szCs w:val="28"/>
          <w:lang w:val="uk-UA"/>
        </w:rPr>
        <w:t>Батарея Раєвського</w:t>
      </w:r>
    </w:p>
    <w:p w:rsidR="00E45DC1" w:rsidRPr="00E45DC1" w:rsidRDefault="006D107F" w:rsidP="00880D4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За офіційною доповіддю ставки Кутузова про перебіг битви 7 вересня бій на </w:t>
      </w:r>
      <w:proofErr w:type="spellStart"/>
      <w:r w:rsidRPr="00E45DC1">
        <w:rPr>
          <w:rFonts w:ascii="Times New Roman" w:hAnsi="Times New Roman" w:cs="Times New Roman"/>
          <w:sz w:val="28"/>
          <w:szCs w:val="28"/>
          <w:lang w:val="uk-UA"/>
        </w:rPr>
        <w:t>Баґратіонових</w:t>
      </w:r>
      <w:proofErr w:type="spellEnd"/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флешах тривав до 12-ї години дня. Після їх падіння та смертельного поранення самого командувача Петра Багратіона французькі війська повели наступ на батарею Раєвського, яку захопили аж надвечір.</w:t>
      </w:r>
    </w:p>
    <w:p w:rsidR="00BE4CBB" w:rsidRPr="00E45DC1" w:rsidRDefault="00BE4CBB" w:rsidP="00880D43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E45DC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Наслідки битви</w:t>
      </w:r>
    </w:p>
    <w:p w:rsidR="00E45DC1" w:rsidRPr="00E45DC1" w:rsidRDefault="006D107F" w:rsidP="00880D43">
      <w:pPr>
        <w:pStyle w:val="a5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>Бородінська битва вважається однією з найкривавіших битв 19 століття. За найскромнішими оцінками сукупних втрат щогодини на полі гинуло 8500 чоловік, або щохвилини — рота солдат. Деякі дивізії втратили до 80 % складу.</w:t>
      </w:r>
    </w:p>
    <w:p w:rsidR="00BB7BCA" w:rsidRPr="00E45DC1" w:rsidRDefault="006D107F" w:rsidP="00880D43">
      <w:pPr>
        <w:pStyle w:val="a5"/>
        <w:numPr>
          <w:ilvl w:val="0"/>
          <w:numId w:val="10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>Через великі втрати і відсутність резервів, Кутузов прийняв рішення відвести війська. Здобувши перемогу у Бородінській битві ціною великих людських втрат, французи 14(02) в</w:t>
      </w:r>
      <w:r w:rsidR="00C86090" w:rsidRPr="00E45DC1">
        <w:rPr>
          <w:rFonts w:ascii="Times New Roman" w:hAnsi="Times New Roman" w:cs="Times New Roman"/>
          <w:sz w:val="28"/>
          <w:szCs w:val="28"/>
          <w:lang w:val="uk-UA"/>
        </w:rPr>
        <w:t>ересня окупували Москву.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5DC1">
        <w:rPr>
          <w:rFonts w:ascii="Times New Roman" w:hAnsi="Times New Roman" w:cs="Times New Roman"/>
          <w:sz w:val="28"/>
          <w:szCs w:val="28"/>
          <w:lang w:val="uk-UA"/>
        </w:rPr>
        <w:t>Французьский</w:t>
      </w:r>
      <w:proofErr w:type="spellEnd"/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генерал Ф. </w:t>
      </w:r>
      <w:proofErr w:type="spellStart"/>
      <w:r w:rsidRPr="00E45DC1">
        <w:rPr>
          <w:rFonts w:ascii="Times New Roman" w:hAnsi="Times New Roman" w:cs="Times New Roman"/>
          <w:sz w:val="28"/>
          <w:szCs w:val="28"/>
          <w:lang w:val="uk-UA"/>
        </w:rPr>
        <w:t>Сегюр</w:t>
      </w:r>
      <w:proofErr w:type="spellEnd"/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визнавав, що то була "неповна перемога".</w:t>
      </w:r>
    </w:p>
    <w:p w:rsidR="00E45DC1" w:rsidRPr="00E45DC1" w:rsidRDefault="00E45DC1" w:rsidP="00880D43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  <w:lang w:val="uk-UA"/>
        </w:rPr>
      </w:pPr>
      <w:r w:rsidRPr="00E45DC1">
        <w:rPr>
          <w:rFonts w:ascii="Times New Roman" w:hAnsi="Times New Roman" w:cs="Times New Roman"/>
          <w:b/>
          <w:i/>
          <w:color w:val="C00000"/>
          <w:sz w:val="32"/>
          <w:szCs w:val="28"/>
          <w:lang w:val="uk-UA"/>
        </w:rPr>
        <w:lastRenderedPageBreak/>
        <w:t>Битва за Москву</w:t>
      </w:r>
    </w:p>
    <w:p w:rsidR="00E45DC1" w:rsidRPr="00E45DC1" w:rsidRDefault="00E45DC1" w:rsidP="00880D43">
      <w:pPr>
        <w:pStyle w:val="a5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Битва за Москву  — одна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найма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>штабніших</w:t>
      </w:r>
      <w:proofErr w:type="spellEnd"/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битв Другої світової війни за участю радянських та німецьких військ на московському напрямку. Битву можна поділити на дві частини — оборонна (30 вересня — 4 грудня 1941) та наступальна (5 грудня — 7 січня 1942).</w:t>
      </w:r>
    </w:p>
    <w:p w:rsidR="00E45DC1" w:rsidRPr="00E45DC1" w:rsidRDefault="00E45DC1" w:rsidP="00880D43">
      <w:pPr>
        <w:pStyle w:val="a5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>Адольф Гітлер та керівництво Третього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 xml:space="preserve"> Рейху вважали Битву за Москву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, основною метою Плану </w:t>
      </w:r>
      <w:proofErr w:type="spellStart"/>
      <w:r w:rsidRPr="00E45DC1">
        <w:rPr>
          <w:rFonts w:ascii="Times New Roman" w:hAnsi="Times New Roman" w:cs="Times New Roman"/>
          <w:sz w:val="28"/>
          <w:szCs w:val="28"/>
          <w:lang w:val="uk-UA"/>
        </w:rPr>
        <w:t>Барбаросса</w:t>
      </w:r>
      <w:proofErr w:type="spellEnd"/>
      <w:r w:rsidRPr="00E45DC1">
        <w:rPr>
          <w:rFonts w:ascii="Times New Roman" w:hAnsi="Times New Roman" w:cs="Times New Roman"/>
          <w:sz w:val="28"/>
          <w:szCs w:val="28"/>
          <w:lang w:val="uk-UA"/>
        </w:rPr>
        <w:t>. В німецькій військовій історії битва також відома як Операція «Тайфун».</w:t>
      </w:r>
      <w:bookmarkStart w:id="0" w:name="_GoBack"/>
      <w:bookmarkEnd w:id="0"/>
    </w:p>
    <w:p w:rsidR="00E45DC1" w:rsidRPr="00E45DC1" w:rsidRDefault="00E45DC1" w:rsidP="00880D43">
      <w:pPr>
        <w:pStyle w:val="a5"/>
        <w:numPr>
          <w:ilvl w:val="0"/>
          <w:numId w:val="12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>Етапи битви за Москву:</w:t>
      </w:r>
    </w:p>
    <w:p w:rsidR="00E45DC1" w:rsidRPr="00E45DC1" w:rsidRDefault="00E45DC1" w:rsidP="00880D43">
      <w:pPr>
        <w:spacing w:line="240" w:lineRule="auto"/>
        <w:ind w:firstLine="284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E45DC1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  <w:lang w:val="uk-UA"/>
        </w:rPr>
        <w:t>Оборонні битви:</w:t>
      </w:r>
      <w:r w:rsidRPr="00E45DC1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 xml:space="preserve"> </w:t>
      </w:r>
    </w:p>
    <w:p w:rsidR="00E45DC1" w:rsidRPr="00E45DC1" w:rsidRDefault="00E45DC1" w:rsidP="0059549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45DC1">
        <w:rPr>
          <w:rFonts w:ascii="Times New Roman" w:hAnsi="Times New Roman" w:cs="Times New Roman"/>
          <w:bCs/>
          <w:sz w:val="28"/>
          <w:szCs w:val="28"/>
          <w:lang w:val="uk-UA"/>
        </w:rPr>
        <w:t>вересня-2 листопада 1941р. – перший етап</w:t>
      </w:r>
    </w:p>
    <w:p w:rsidR="00E45DC1" w:rsidRPr="00E45DC1" w:rsidRDefault="00E45DC1" w:rsidP="0059549E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bCs/>
          <w:sz w:val="28"/>
          <w:szCs w:val="28"/>
          <w:lang w:val="uk-UA"/>
        </w:rPr>
        <w:t>15-16 листопада – 4 грудня 1941р.- другий етап</w:t>
      </w:r>
    </w:p>
    <w:p w:rsidR="00E45DC1" w:rsidRPr="00E45DC1" w:rsidRDefault="00E45DC1" w:rsidP="00880D43">
      <w:pPr>
        <w:spacing w:line="240" w:lineRule="auto"/>
        <w:ind w:firstLine="284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E45DC1">
        <w:rPr>
          <w:rFonts w:ascii="Times New Roman" w:hAnsi="Times New Roman" w:cs="Times New Roman"/>
          <w:b/>
          <w:bCs/>
          <w:i/>
          <w:color w:val="0070C0"/>
          <w:sz w:val="28"/>
          <w:szCs w:val="28"/>
          <w:u w:val="single"/>
          <w:lang w:val="uk-UA"/>
        </w:rPr>
        <w:t>Контрнаступ радянських військ:</w:t>
      </w:r>
    </w:p>
    <w:p w:rsidR="00E45DC1" w:rsidRPr="00E45DC1" w:rsidRDefault="00E45DC1" w:rsidP="00880D4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bCs/>
          <w:sz w:val="28"/>
          <w:szCs w:val="28"/>
          <w:lang w:val="uk-UA"/>
        </w:rPr>
        <w:t>5 грудня 1941р.- 20 квітня 1942 рік</w:t>
      </w:r>
    </w:p>
    <w:p w:rsidR="00E45DC1" w:rsidRPr="00E45DC1" w:rsidRDefault="00E45DC1" w:rsidP="00880D43">
      <w:pPr>
        <w:pStyle w:val="a5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>У першому з них Червона Армія провела Московську стратегічну оборонну операцію і в другому - дві стратегічні наступальні операції: Московську (5 грудня 1941 р. - 7 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1942 р.)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Ржевсько-вяземську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(8 січня - 20 квітня 1942 р.). Поза рамками останньою була проведена </w:t>
      </w:r>
      <w:proofErr w:type="spellStart"/>
      <w:r w:rsidRPr="00E45DC1">
        <w:rPr>
          <w:rFonts w:ascii="Times New Roman" w:hAnsi="Times New Roman" w:cs="Times New Roman"/>
          <w:sz w:val="28"/>
          <w:szCs w:val="28"/>
          <w:lang w:val="uk-UA"/>
        </w:rPr>
        <w:t>Бол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фронтова наступальна операція Брянського фронту (8 січня - 20 квітня 1942 р.). </w:t>
      </w:r>
    </w:p>
    <w:p w:rsidR="00E45DC1" w:rsidRPr="00E45DC1" w:rsidRDefault="00E45DC1" w:rsidP="00880D43">
      <w:pPr>
        <w:pStyle w:val="a5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наступальної операції </w:t>
      </w:r>
      <w:proofErr w:type="spellStart"/>
      <w:r w:rsidRPr="00E45DC1">
        <w:rPr>
          <w:rFonts w:ascii="Times New Roman" w:hAnsi="Times New Roman" w:cs="Times New Roman"/>
          <w:sz w:val="28"/>
          <w:szCs w:val="28"/>
          <w:lang w:val="uk-UA"/>
        </w:rPr>
        <w:t>Ржевсько-вяземсько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радянські війська просунулися на 80-250 км., звільнили Московську, Тульську області ряд районів, Орловської і Смоленської областей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Ка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>лінінської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. Проте в операція виявилася незавершеною: оточити, полонити і знищити </w:t>
      </w:r>
      <w:proofErr w:type="spellStart"/>
      <w:r w:rsidRPr="00E45DC1">
        <w:rPr>
          <w:rFonts w:ascii="Times New Roman" w:hAnsi="Times New Roman" w:cs="Times New Roman"/>
          <w:sz w:val="28"/>
          <w:szCs w:val="28"/>
          <w:lang w:val="uk-UA"/>
        </w:rPr>
        <w:t>ржевсько-вяземськ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угрупування ворога не вдалося</w:t>
      </w:r>
    </w:p>
    <w:p w:rsidR="00E45DC1" w:rsidRPr="00E45DC1" w:rsidRDefault="00E45DC1" w:rsidP="00880D43">
      <w:pPr>
        <w:pStyle w:val="a5"/>
        <w:numPr>
          <w:ilvl w:val="0"/>
          <w:numId w:val="13"/>
        </w:numPr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>7 листопада 1941 р. в Москві був проведений історичний військовий парад на Червоній площі.</w:t>
      </w:r>
    </w:p>
    <w:p w:rsidR="00E45DC1" w:rsidRPr="00E45DC1" w:rsidRDefault="00E45DC1" w:rsidP="00880D43">
      <w:pPr>
        <w:pStyle w:val="a5"/>
        <w:numPr>
          <w:ilvl w:val="0"/>
          <w:numId w:val="13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>З 15 листопада німецькі війська провели другий напад на Москву. Протягом 20 днів вони просунулися на 80-110 км., але до 5 грудня в їх русі вперед наступила криза. Радянські війська зуміли зупинити могутнє вороже угрупування буквально у стін столиці (у 12 км. від сучасної межі на північ від міста), приборкавши ворожий «Тайфун». Збільшена сила опору радянських військ, боротьба партизан в тилу ворога, самовідданість москвичів, допомога всієї країни зіграли вирішальну роль в зриві планів ворога.</w:t>
      </w:r>
    </w:p>
    <w:p w:rsidR="00880D43" w:rsidRDefault="00E45DC1" w:rsidP="00880D43">
      <w:pPr>
        <w:pStyle w:val="a5"/>
        <w:numPr>
          <w:ilvl w:val="0"/>
          <w:numId w:val="13"/>
        </w:num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>8 січня почався заверш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 xml:space="preserve">альний 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етап битви під Москвою. Того 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дня ударне угрупування </w:t>
      </w:r>
      <w:r w:rsidR="00880D43"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Калінінського 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>фронту прорвало вор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>ожу оборону на захід від Ржева.</w:t>
      </w:r>
    </w:p>
    <w:p w:rsidR="00E45DC1" w:rsidRPr="00880D43" w:rsidRDefault="00E45DC1" w:rsidP="00880D43">
      <w:pPr>
        <w:spacing w:line="240" w:lineRule="auto"/>
        <w:ind w:left="96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</w:pPr>
      <w:r w:rsidRPr="00880D43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  <w:lang w:val="uk-UA"/>
        </w:rPr>
        <w:t>Наслідки битви</w:t>
      </w:r>
    </w:p>
    <w:p w:rsidR="00C803E6" w:rsidRPr="00E45DC1" w:rsidRDefault="00E45DC1" w:rsidP="00880D43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     Перемога Червоної Армії під Москвою сприяла зміцненню антигітлерівської коаліції і ослабленню блоку фашистських держав, відкривши новий етап в розвитку визвольного руху н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>ародів Європи проти нацистської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 тира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>нії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>. Борці проти фашизму знайшли тверду упевненість в своїх прийдешніх перемогах, поба</w:t>
      </w:r>
      <w:r w:rsidR="00880D43">
        <w:rPr>
          <w:rFonts w:ascii="Times New Roman" w:hAnsi="Times New Roman" w:cs="Times New Roman"/>
          <w:sz w:val="28"/>
          <w:szCs w:val="28"/>
          <w:lang w:val="uk-UA"/>
        </w:rPr>
        <w:t>чили в особі Червоної Армії силу</w:t>
      </w:r>
      <w:r w:rsidRPr="00E45DC1">
        <w:rPr>
          <w:rFonts w:ascii="Times New Roman" w:hAnsi="Times New Roman" w:cs="Times New Roman"/>
          <w:sz w:val="28"/>
          <w:szCs w:val="28"/>
          <w:lang w:val="uk-UA"/>
        </w:rPr>
        <w:t xml:space="preserve">, здатну не тільки зупинити «непереможного» агресора, але і розгромити його.                                      </w:t>
      </w:r>
    </w:p>
    <w:sectPr w:rsidR="00C803E6" w:rsidRPr="00E45DC1" w:rsidSect="0059549E">
      <w:footerReference w:type="default" r:id="rId24"/>
      <w:pgSz w:w="11906" w:h="16838"/>
      <w:pgMar w:top="568" w:right="850" w:bottom="568" w:left="709" w:header="708" w:footer="708" w:gutter="0"/>
      <w:pgBorders w:display="firstPage" w:offsetFrom="page">
        <w:top w:val="starsShadowed" w:sz="23" w:space="24" w:color="auto"/>
        <w:left w:val="starsShadowed" w:sz="23" w:space="24" w:color="auto"/>
        <w:bottom w:val="starsShadowed" w:sz="23" w:space="24" w:color="auto"/>
        <w:right w:val="starsShadowed" w:sz="23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37" w:rsidRDefault="00047B37" w:rsidP="00E45DC1">
      <w:pPr>
        <w:spacing w:after="0" w:line="240" w:lineRule="auto"/>
      </w:pPr>
      <w:r>
        <w:separator/>
      </w:r>
    </w:p>
  </w:endnote>
  <w:endnote w:type="continuationSeparator" w:id="0">
    <w:p w:rsidR="00047B37" w:rsidRDefault="00047B37" w:rsidP="00E4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9E" w:rsidRPr="0059549E" w:rsidRDefault="0059549E">
    <w:pPr>
      <w:pStyle w:val="ab"/>
      <w:rPr>
        <w:lang w:val="uk-UA"/>
      </w:rPr>
    </w:pPr>
    <w:r>
      <w:rPr>
        <w:lang w:val="uk-UA"/>
      </w:rPr>
      <w:t>Добровеличківська школа-інтернат І-ІІІ ступенів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37" w:rsidRDefault="00047B37" w:rsidP="00E45DC1">
      <w:pPr>
        <w:spacing w:after="0" w:line="240" w:lineRule="auto"/>
      </w:pPr>
      <w:r>
        <w:separator/>
      </w:r>
    </w:p>
  </w:footnote>
  <w:footnote w:type="continuationSeparator" w:id="0">
    <w:p w:rsidR="00047B37" w:rsidRDefault="00047B37" w:rsidP="00E4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9pt;height:8.9pt" o:bullet="t">
        <v:imagedata r:id="rId1" o:title="BD21504_"/>
      </v:shape>
    </w:pict>
  </w:numPicBullet>
  <w:abstractNum w:abstractNumId="0">
    <w:nsid w:val="038B19C2"/>
    <w:multiLevelType w:val="hybridMultilevel"/>
    <w:tmpl w:val="D9FA08C0"/>
    <w:lvl w:ilvl="0" w:tplc="EE42F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EA91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2B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638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08F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8C31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749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E80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279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2D07E0"/>
    <w:multiLevelType w:val="hybridMultilevel"/>
    <w:tmpl w:val="73FE6BCE"/>
    <w:lvl w:ilvl="0" w:tplc="2124EDC0">
      <w:start w:val="1"/>
      <w:numFmt w:val="bullet"/>
      <w:lvlText w:val=""/>
      <w:lvlJc w:val="left"/>
      <w:pPr>
        <w:ind w:left="9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">
    <w:nsid w:val="07306F3A"/>
    <w:multiLevelType w:val="hybridMultilevel"/>
    <w:tmpl w:val="49F0F0FE"/>
    <w:lvl w:ilvl="0" w:tplc="089EDE7E">
      <w:start w:val="10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4BE"/>
    <w:multiLevelType w:val="hybridMultilevel"/>
    <w:tmpl w:val="C63C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C11"/>
    <w:multiLevelType w:val="hybridMultilevel"/>
    <w:tmpl w:val="CCD458C2"/>
    <w:lvl w:ilvl="0" w:tplc="79542CE8">
      <w:start w:val="1"/>
      <w:numFmt w:val="bullet"/>
      <w:lvlText w:val=""/>
      <w:lvlJc w:val="left"/>
      <w:pPr>
        <w:ind w:left="9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5">
    <w:nsid w:val="124C1124"/>
    <w:multiLevelType w:val="hybridMultilevel"/>
    <w:tmpl w:val="22100250"/>
    <w:lvl w:ilvl="0" w:tplc="F08A9B0A">
      <w:start w:val="1"/>
      <w:numFmt w:val="bullet"/>
      <w:lvlText w:val=""/>
      <w:lvlJc w:val="left"/>
      <w:pPr>
        <w:ind w:left="9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6">
    <w:nsid w:val="1C343D81"/>
    <w:multiLevelType w:val="hybridMultilevel"/>
    <w:tmpl w:val="041E6898"/>
    <w:lvl w:ilvl="0" w:tplc="C2AE040E">
      <w:start w:val="15"/>
      <w:numFmt w:val="decimal"/>
      <w:lvlText w:val="%1"/>
      <w:lvlJc w:val="left"/>
      <w:pPr>
        <w:ind w:left="3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37DE722D"/>
    <w:multiLevelType w:val="hybridMultilevel"/>
    <w:tmpl w:val="EEFCF9B4"/>
    <w:lvl w:ilvl="0" w:tplc="3EF23170">
      <w:start w:val="15"/>
      <w:numFmt w:val="decimal"/>
      <w:lvlText w:val="%1"/>
      <w:lvlJc w:val="left"/>
      <w:pPr>
        <w:ind w:left="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8">
    <w:nsid w:val="3C816697"/>
    <w:multiLevelType w:val="hybridMultilevel"/>
    <w:tmpl w:val="D5F6B7AA"/>
    <w:lvl w:ilvl="0" w:tplc="04190009">
      <w:start w:val="1"/>
      <w:numFmt w:val="bullet"/>
      <w:lvlText w:val=""/>
      <w:lvlJc w:val="left"/>
      <w:pPr>
        <w:ind w:left="3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9">
    <w:nsid w:val="3EF3350F"/>
    <w:multiLevelType w:val="hybridMultilevel"/>
    <w:tmpl w:val="849CBF3E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0">
    <w:nsid w:val="3EFA4D33"/>
    <w:multiLevelType w:val="multilevel"/>
    <w:tmpl w:val="DE20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1624E1"/>
    <w:multiLevelType w:val="hybridMultilevel"/>
    <w:tmpl w:val="061813B8"/>
    <w:lvl w:ilvl="0" w:tplc="E270A588">
      <w:start w:val="1"/>
      <w:numFmt w:val="bullet"/>
      <w:lvlText w:val=""/>
      <w:lvlJc w:val="left"/>
      <w:pPr>
        <w:ind w:left="9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2">
    <w:nsid w:val="4AF860EF"/>
    <w:multiLevelType w:val="hybridMultilevel"/>
    <w:tmpl w:val="EB9EBD5A"/>
    <w:lvl w:ilvl="0" w:tplc="04190009">
      <w:start w:val="1"/>
      <w:numFmt w:val="bullet"/>
      <w:lvlText w:val=""/>
      <w:lvlJc w:val="left"/>
      <w:pPr>
        <w:ind w:left="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3">
    <w:nsid w:val="5BF62CD9"/>
    <w:multiLevelType w:val="hybridMultilevel"/>
    <w:tmpl w:val="A128FEB8"/>
    <w:lvl w:ilvl="0" w:tplc="6D3C20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81BC0"/>
    <w:multiLevelType w:val="hybridMultilevel"/>
    <w:tmpl w:val="BC04792C"/>
    <w:lvl w:ilvl="0" w:tplc="1AEC4D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4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54"/>
    <w:rsid w:val="00047B37"/>
    <w:rsid w:val="00127A87"/>
    <w:rsid w:val="00345E54"/>
    <w:rsid w:val="003F51FA"/>
    <w:rsid w:val="005818A9"/>
    <w:rsid w:val="00591E88"/>
    <w:rsid w:val="0059549E"/>
    <w:rsid w:val="005B1624"/>
    <w:rsid w:val="005B3E0E"/>
    <w:rsid w:val="006D107F"/>
    <w:rsid w:val="00880D43"/>
    <w:rsid w:val="00A90110"/>
    <w:rsid w:val="00AD70D6"/>
    <w:rsid w:val="00B837B0"/>
    <w:rsid w:val="00B94187"/>
    <w:rsid w:val="00BB7BCA"/>
    <w:rsid w:val="00BE4CBB"/>
    <w:rsid w:val="00C803E6"/>
    <w:rsid w:val="00C86090"/>
    <w:rsid w:val="00CD3EC9"/>
    <w:rsid w:val="00DB6BE4"/>
    <w:rsid w:val="00DD7C0F"/>
    <w:rsid w:val="00DE3F08"/>
    <w:rsid w:val="00DF5E1E"/>
    <w:rsid w:val="00E45DC1"/>
    <w:rsid w:val="00E5663D"/>
    <w:rsid w:val="00E75DE3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45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E54"/>
  </w:style>
  <w:style w:type="character" w:styleId="a4">
    <w:name w:val="Hyperlink"/>
    <w:basedOn w:val="a0"/>
    <w:uiPriority w:val="99"/>
    <w:semiHidden/>
    <w:unhideWhenUsed/>
    <w:rsid w:val="00345E5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5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45E54"/>
  </w:style>
  <w:style w:type="paragraph" w:styleId="a5">
    <w:name w:val="List Paragraph"/>
    <w:basedOn w:val="a"/>
    <w:uiPriority w:val="34"/>
    <w:qFormat/>
    <w:rsid w:val="00345E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5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F5E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4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DC1"/>
  </w:style>
  <w:style w:type="paragraph" w:styleId="ab">
    <w:name w:val="footer"/>
    <w:basedOn w:val="a"/>
    <w:link w:val="ac"/>
    <w:uiPriority w:val="99"/>
    <w:unhideWhenUsed/>
    <w:rsid w:val="00E4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5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4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45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E54"/>
  </w:style>
  <w:style w:type="character" w:styleId="a4">
    <w:name w:val="Hyperlink"/>
    <w:basedOn w:val="a0"/>
    <w:uiPriority w:val="99"/>
    <w:semiHidden/>
    <w:unhideWhenUsed/>
    <w:rsid w:val="00345E5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45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45E54"/>
  </w:style>
  <w:style w:type="paragraph" w:styleId="a5">
    <w:name w:val="List Paragraph"/>
    <w:basedOn w:val="a"/>
    <w:uiPriority w:val="34"/>
    <w:qFormat/>
    <w:rsid w:val="00345E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5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DF5E1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4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5DC1"/>
  </w:style>
  <w:style w:type="paragraph" w:styleId="ab">
    <w:name w:val="footer"/>
    <w:basedOn w:val="a"/>
    <w:link w:val="ac"/>
    <w:uiPriority w:val="99"/>
    <w:unhideWhenUsed/>
    <w:rsid w:val="00E45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5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66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61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6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4%D1%80%D0%B0%D0%BD%D0%BA%D0%BE-%D1%80%D0%BE%D1%81%D1%96%D0%B9%D1%81%D1%8C%D0%BA%D0%B0_%D0%B2%D1%96%D0%B9%D0%BD%D0%B0_1812" TargetMode="External"/><Relationship Id="rId13" Type="http://schemas.openxmlformats.org/officeDocument/2006/relationships/hyperlink" Target="http://uk.wikipedia.org/w/index.php?title=%D0%93%D0%BE%D1%80%D1%87%D0%B0%D0%BA%D0%BE%D0%B2_%D0%9E%D0%BB%D0%B5%D0%BA%D1%81%D1%96%D0%B9_%D0%86%D0%B2%D0%B0%D0%BD%D0%BE%D0%B2%D0%B8%D1%87&amp;action=edit&amp;redlink=1" TargetMode="External"/><Relationship Id="rId18" Type="http://schemas.openxmlformats.org/officeDocument/2006/relationships/hyperlink" Target="http://uk.wikipedia.org/wiki/%D0%84%D0%B2%D0%B3%D0%B5%D0%BD_%D0%91%D0%BE%D0%B3%D0%B0%D1%80%D0%BD%D0%B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uk.wikipedia.org/wiki/7_%D0%B2%D0%B5%D1%80%D0%B5%D1%81%D0%BD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k.wikipedia.org/w/index.php?title=%D0%9A%D0%BE%D0%BD%D0%BE%D0%B2%D0%BD%D1%96%D1%86%D0%B8%D0%BD_%D0%9F%D0%B5%D1%82%D1%80%D0%BE_%D0%9F%D0%B5%D1%82%D1%80%D0%BE%D0%B2%D0%B8%D1%87&amp;action=edit&amp;redlink=1" TargetMode="External"/><Relationship Id="rId17" Type="http://schemas.openxmlformats.org/officeDocument/2006/relationships/hyperlink" Target="http://uk.wikipedia.org/wiki/%D0%96%D0%B0%D0%BD-%D0%90%D0%BD%D0%B4%D0%BE%D1%88_%D0%96%D1%8E%D0%BD%D0%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D%D0%B5%D0%B9" TargetMode="External"/><Relationship Id="rId20" Type="http://schemas.openxmlformats.org/officeDocument/2006/relationships/hyperlink" Target="http://uk.wikipedia.org/wiki/%D0%AE%D0%B7%D0%B5%D1%84_%D0%9F%D0%BE%D0%BD%D1%8F%D1%82%D0%BE%D0%B2%D1%81%D1%8C%D0%BA%D0%B8%D0%B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k.wikipedia.org/wiki/%D0%9C%D0%BE%D1%81%D0%BA%D0%B2%D0%B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k.wikipedia.org/wiki/%D0%94%D0%B0%D0%B2%D1%83" TargetMode="External"/><Relationship Id="rId23" Type="http://schemas.openxmlformats.org/officeDocument/2006/relationships/hyperlink" Target="http://uk.wikipedia.org/wiki/%D0%84%D0%B3%D0%B5%D1%80_(%D0%B2%D1%96%D0%B9%D1%81%D1%8C%D0%BA%D0%BE%D0%B2%D0%B0_%D1%81%D0%BF%D1%80%D0%B0%D0%B2%D0%B0)" TargetMode="External"/><Relationship Id="rId10" Type="http://schemas.openxmlformats.org/officeDocument/2006/relationships/hyperlink" Target="http://uk.wikipedia.org/w/index.php?title=%D0%91%D0%BE%D1%80%D0%BE%D0%B4%D1%96%D0%BD%D0%BE_(%D0%9C%D0%BE%D1%81%D0%BA%D0%BE%D0%B2%D1%81%D1%8C%D0%BA%D0%B0_%D0%BE%D0%B1%D0%BB%D0%B0%D1%81%D1%82%D1%8C)&amp;action=edit&amp;redlink=1" TargetMode="External"/><Relationship Id="rId19" Type="http://schemas.openxmlformats.org/officeDocument/2006/relationships/hyperlink" Target="http://uk.wikipedia.org/w/index.php?title=%D0%95%D0%BC%D0%BC%D0%B0%D0%BD%D1%83%D0%B5%D0%BB%D1%8C_%D0%93%D1%80%D1%83%D1%88%D1%96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1812" TargetMode="External"/><Relationship Id="rId14" Type="http://schemas.openxmlformats.org/officeDocument/2006/relationships/hyperlink" Target="http://uk.wikipedia.org/wiki/%D0%9D%D0%B0%D0%BF%D0%BE%D0%BB%D0%B5%D0%BE%D0%BD" TargetMode="External"/><Relationship Id="rId22" Type="http://schemas.openxmlformats.org/officeDocument/2006/relationships/hyperlink" Target="http://uk.wikipedia.org/w/index.php?title=%D0%94%D0%B5%D0%BB%D1%8C%D0%B7%D0%BE%D0%BD&amp;action=edit&amp;redlink=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UserXP</cp:lastModifiedBy>
  <cp:revision>5</cp:revision>
  <dcterms:created xsi:type="dcterms:W3CDTF">2013-04-05T12:00:00Z</dcterms:created>
  <dcterms:modified xsi:type="dcterms:W3CDTF">2013-04-08T12:47:00Z</dcterms:modified>
</cp:coreProperties>
</file>